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9" w:rsidRPr="00BF600C" w:rsidRDefault="001921C9" w:rsidP="001921C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>ДОНЕЦКИЙ НАЦИОНАЛЬНЫЙ УНИВЕРСИТЕТ</w:t>
      </w:r>
    </w:p>
    <w:p w:rsidR="001921C9" w:rsidRPr="00BF600C" w:rsidRDefault="001921C9" w:rsidP="002121F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1ED8" w:rsidRPr="00BF600C" w:rsidRDefault="00BF2B06" w:rsidP="002121F1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Принято</w:t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A028D8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ab/>
        <w:t>УТ</w:t>
      </w:r>
      <w:r w:rsidR="00351ED8" w:rsidRPr="00BF600C">
        <w:rPr>
          <w:rFonts w:ascii="Times New Roman" w:hAnsi="Times New Roman" w:cs="Times New Roman"/>
          <w:b/>
          <w:sz w:val="28"/>
          <w:szCs w:val="28"/>
          <w:lang w:val="ru-RU"/>
        </w:rPr>
        <w:t>ВЕРЖД</w:t>
      </w:r>
      <w:r w:rsidR="002121F1" w:rsidRPr="00BF600C">
        <w:rPr>
          <w:rFonts w:ascii="Times New Roman" w:hAnsi="Times New Roman" w:cs="Times New Roman"/>
          <w:b/>
          <w:sz w:val="28"/>
          <w:szCs w:val="28"/>
          <w:lang w:val="ru-RU"/>
        </w:rPr>
        <w:t>АЮ</w:t>
      </w:r>
    </w:p>
    <w:p w:rsidR="00351ED8" w:rsidRPr="00BF600C" w:rsidRDefault="002121F1" w:rsidP="00212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 заседании НТС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BF2B0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.о</w:t>
      </w:r>
      <w:proofErr w:type="spellEnd"/>
      <w:r w:rsidRPr="00BF600C">
        <w:rPr>
          <w:rFonts w:ascii="Times New Roman" w:hAnsi="Times New Roman" w:cs="Times New Roman"/>
          <w:sz w:val="28"/>
          <w:szCs w:val="28"/>
          <w:lang w:val="ru-RU"/>
        </w:rPr>
        <w:t>. ректора</w:t>
      </w:r>
    </w:p>
    <w:p w:rsidR="00BF2B06" w:rsidRDefault="00383873" w:rsidP="00383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E20EFA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EFA" w:rsidRPr="00BF600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4 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E20EFA"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F2B0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r w:rsidR="00BF2B06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  <w:proofErr w:type="spellStart"/>
      <w:r w:rsidR="00BF2B06" w:rsidRPr="00BF600C">
        <w:rPr>
          <w:rFonts w:ascii="Times New Roman" w:hAnsi="Times New Roman" w:cs="Times New Roman"/>
          <w:sz w:val="28"/>
          <w:szCs w:val="28"/>
          <w:lang w:val="ru-RU"/>
        </w:rPr>
        <w:t>С.В.Беспалова</w:t>
      </w:r>
      <w:proofErr w:type="spellEnd"/>
    </w:p>
    <w:p w:rsidR="00BF2B06" w:rsidRPr="00BF600C" w:rsidRDefault="00BF2B06" w:rsidP="00BF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BF600C">
        <w:rPr>
          <w:rFonts w:ascii="Times New Roman" w:hAnsi="Times New Roman" w:cs="Times New Roman"/>
          <w:sz w:val="28"/>
          <w:szCs w:val="28"/>
          <w:u w:val="single"/>
          <w:lang w:val="ru-RU"/>
        </w:rPr>
        <w:t>17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» ноября 2015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приказ </w:t>
      </w:r>
      <w:bookmarkStart w:id="0" w:name="_GoBack"/>
      <w:r w:rsidRPr="00AB495E">
        <w:rPr>
          <w:rFonts w:ascii="Times New Roman" w:hAnsi="Times New Roman" w:cs="Times New Roman"/>
          <w:sz w:val="28"/>
          <w:szCs w:val="28"/>
          <w:u w:val="single"/>
          <w:lang w:val="ru-RU"/>
        </w:rPr>
        <w:t>№</w:t>
      </w:r>
      <w:r w:rsidR="000A103C" w:rsidRPr="00AB49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151/05 </w:t>
      </w:r>
      <w:r w:rsidRPr="00AB495E">
        <w:rPr>
          <w:rFonts w:ascii="Times New Roman" w:hAnsi="Times New Roman" w:cs="Times New Roman"/>
          <w:sz w:val="28"/>
          <w:szCs w:val="28"/>
          <w:u w:val="single"/>
          <w:lang w:val="ru-RU"/>
        </w:rPr>
        <w:t>от</w:t>
      </w:r>
      <w:r w:rsidR="000A103C" w:rsidRPr="00AB495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20.11.2015</w:t>
      </w:r>
      <w:bookmarkEnd w:id="0"/>
    </w:p>
    <w:p w:rsidR="00BF2B06" w:rsidRDefault="00BF2B06" w:rsidP="00BF2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51ED8" w:rsidRPr="00BF600C" w:rsidRDefault="00351ED8" w:rsidP="00383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20EFA" w:rsidRPr="00BF600C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51ED8" w:rsidRDefault="00351ED8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Pr="002520AF" w:rsidRDefault="002520AF" w:rsidP="002520AF">
      <w:pPr>
        <w:jc w:val="center"/>
        <w:rPr>
          <w:rFonts w:ascii="Times New Roman" w:hAnsi="Times New Roman" w:cs="Times New Roman"/>
          <w:b/>
          <w:spacing w:val="40"/>
          <w:sz w:val="32"/>
          <w:szCs w:val="32"/>
          <w:lang w:val="ru-RU"/>
        </w:rPr>
      </w:pPr>
      <w:r w:rsidRPr="002520AF">
        <w:rPr>
          <w:rFonts w:ascii="Times New Roman" w:hAnsi="Times New Roman" w:cs="Times New Roman"/>
          <w:b/>
          <w:spacing w:val="40"/>
          <w:sz w:val="32"/>
          <w:szCs w:val="32"/>
          <w:lang w:val="ru-RU"/>
        </w:rPr>
        <w:t>ВРЕМЕННЫЙ ПОРЯДОК</w:t>
      </w:r>
    </w:p>
    <w:p w:rsidR="002520AF" w:rsidRDefault="002520AF" w:rsidP="00252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0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подачи и приемки отчетной информации </w:t>
      </w:r>
    </w:p>
    <w:p w:rsidR="002520AF" w:rsidRDefault="002520AF" w:rsidP="002520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20AF">
        <w:rPr>
          <w:rFonts w:ascii="Times New Roman" w:hAnsi="Times New Roman" w:cs="Times New Roman"/>
          <w:b/>
          <w:sz w:val="28"/>
          <w:szCs w:val="28"/>
          <w:lang w:val="ru-RU"/>
        </w:rPr>
        <w:t>по результатам научной деятельности</w:t>
      </w: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351ED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520AF" w:rsidRDefault="002520AF" w:rsidP="002520A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Донецк-2015</w:t>
      </w:r>
    </w:p>
    <w:p w:rsidR="006F79E7" w:rsidRPr="00BF600C" w:rsidRDefault="002520AF" w:rsidP="009459F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6F79E7" w:rsidRPr="00BF600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ОБЩИЕ ПОЛОЖЕНИЯ</w:t>
      </w:r>
    </w:p>
    <w:p w:rsidR="00AC4169" w:rsidRPr="00BF600C" w:rsidRDefault="00AC4169" w:rsidP="00AC4169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169" w:rsidRPr="00BF600C" w:rsidRDefault="00F34788" w:rsidP="001054D3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</w:t>
      </w:r>
      <w:r w:rsidR="00F1453E" w:rsidRPr="00BF600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D1E53" w:rsidRPr="00BF600C">
        <w:rPr>
          <w:rFonts w:ascii="Times New Roman" w:hAnsi="Times New Roman" w:cs="Times New Roman"/>
          <w:sz w:val="28"/>
          <w:szCs w:val="28"/>
          <w:lang w:val="ru-RU"/>
        </w:rPr>
        <w:t>Временный п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орядок </w:t>
      </w:r>
      <w:r w:rsidR="00F1453E" w:rsidRPr="00BF600C">
        <w:rPr>
          <w:rFonts w:ascii="Times New Roman" w:hAnsi="Times New Roman" w:cs="Times New Roman"/>
          <w:sz w:val="28"/>
          <w:szCs w:val="28"/>
          <w:lang w:val="ru-RU"/>
        </w:rPr>
        <w:t>подачи и приемки о</w:t>
      </w:r>
      <w:r w:rsidR="00857ECE" w:rsidRPr="00BF600C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F1453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четной информации по результатам научной деятельности» (далее </w:t>
      </w:r>
      <w:r w:rsidR="004D1E53" w:rsidRPr="00BF60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F1453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Порядок) </w:t>
      </w:r>
      <w:r w:rsidR="00151A10" w:rsidRPr="00BF600C">
        <w:rPr>
          <w:rFonts w:ascii="Times New Roman" w:hAnsi="Times New Roman" w:cs="Times New Roman"/>
          <w:sz w:val="28"/>
          <w:szCs w:val="28"/>
          <w:lang w:val="ru-RU"/>
        </w:rPr>
        <w:t>определяет требования к оформлению</w:t>
      </w:r>
      <w:r w:rsidR="009459F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51A1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утверждению, поряд</w:t>
      </w:r>
      <w:r w:rsidR="009459F1">
        <w:rPr>
          <w:rFonts w:ascii="Times New Roman" w:hAnsi="Times New Roman" w:cs="Times New Roman"/>
          <w:sz w:val="28"/>
          <w:szCs w:val="28"/>
          <w:lang w:val="ru-RU"/>
        </w:rPr>
        <w:t>ку</w:t>
      </w:r>
      <w:r w:rsidR="00151A1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прохождения и сроки </w:t>
      </w:r>
      <w:r w:rsidR="00523AE2" w:rsidRPr="00BF600C">
        <w:rPr>
          <w:rFonts w:ascii="Times New Roman" w:hAnsi="Times New Roman" w:cs="Times New Roman"/>
          <w:sz w:val="28"/>
          <w:szCs w:val="28"/>
          <w:lang w:val="ru-RU"/>
        </w:rPr>
        <w:t>подачи</w:t>
      </w:r>
      <w:r w:rsidR="00151A1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отчетной информации по результатам</w:t>
      </w:r>
      <w:r w:rsidR="003E7AA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научной деятельности в Донецком национальном университете (далее</w:t>
      </w:r>
      <w:r w:rsidR="00F1453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1E53" w:rsidRPr="00BF60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3E7AA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Университет) за календарный год.</w:t>
      </w:r>
    </w:p>
    <w:p w:rsidR="00F34788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В настоящем Порядке под научной деятельностью именуется научно-исследовательская, научно-техническая и инновационная деятельность</w:t>
      </w:r>
      <w:r w:rsidR="00083624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7AA1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Нормы, определенные этим Порядком, распространяются на всех субъектов научной деятельности в Университете, каковыми являются исполнители и организаторы научной деятельности.</w:t>
      </w:r>
    </w:p>
    <w:p w:rsidR="002B5138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Исполнители научной деятельности </w:t>
      </w:r>
      <w:r w:rsidR="009B19D7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это научно-педагогические</w:t>
      </w:r>
      <w:r w:rsidR="00AD7AEF" w:rsidRPr="00BF60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научные работники</w:t>
      </w:r>
      <w:r w:rsidR="00AD7AEF" w:rsidRPr="00BF600C">
        <w:rPr>
          <w:rFonts w:ascii="Times New Roman" w:hAnsi="Times New Roman" w:cs="Times New Roman"/>
          <w:sz w:val="28"/>
          <w:szCs w:val="28"/>
          <w:lang w:val="ru-RU"/>
        </w:rPr>
        <w:t>, аспиранты и студенты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 и других учреждений и организаций, участвующие в научных исследованиях Университета и получающие научные результаты.</w:t>
      </w:r>
    </w:p>
    <w:p w:rsidR="002B5138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Организаторы научной деятел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ьности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9B19D7" w:rsidRPr="00BF60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softHyphen/>
      </w:r>
      <w:r w:rsidR="00442B2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60BB4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сотрудники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</w:t>
      </w:r>
      <w:r w:rsidR="00A60BB4" w:rsidRPr="00BF600C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част</w:t>
      </w:r>
      <w:r w:rsidR="00A60BB4" w:rsidRPr="00BF600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9B19D7" w:rsidRPr="00BF60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442B2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НИЧ)</w:t>
      </w:r>
      <w:r w:rsidR="00A60BB4" w:rsidRPr="00BF60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 w:rsidR="00A60BB4" w:rsidRPr="00BF600C">
        <w:rPr>
          <w:rFonts w:ascii="Times New Roman" w:hAnsi="Times New Roman" w:cs="Times New Roman"/>
          <w:sz w:val="28"/>
          <w:szCs w:val="28"/>
          <w:lang w:val="ru-RU"/>
        </w:rPr>
        <w:t>ющие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организацию, координацию, научно-методическое и информационно-аналитическое обеспечение научной работы в Университете.</w:t>
      </w:r>
    </w:p>
    <w:p w:rsidR="009B19D7" w:rsidRPr="00BF600C" w:rsidRDefault="009B19D7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Научную деятельность в Университете осуществляют к</w:t>
      </w:r>
      <w:r w:rsidR="00801FC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афедры, институты, отделы, специальное конструкторско-техническое бюро «Турбулентность» и другие </w:t>
      </w:r>
      <w:r w:rsidR="008C3AE0" w:rsidRPr="00BF600C">
        <w:rPr>
          <w:rFonts w:ascii="Times New Roman" w:hAnsi="Times New Roman" w:cs="Times New Roman"/>
          <w:sz w:val="28"/>
          <w:szCs w:val="28"/>
          <w:lang w:val="ru-RU"/>
        </w:rPr>
        <w:t>подразделения</w:t>
      </w:r>
      <w:r w:rsidR="004B4444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(временные или постоянные)</w:t>
      </w:r>
      <w:r w:rsidR="008C3AE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01FC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созданные </w:t>
      </w:r>
      <w:r w:rsidR="008C3AE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Университетом </w:t>
      </w:r>
      <w:r w:rsidR="004B4444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для проведения научной работы </w:t>
      </w:r>
      <w:r w:rsidR="00801FC1" w:rsidRPr="00BF600C">
        <w:rPr>
          <w:rFonts w:ascii="Times New Roman" w:hAnsi="Times New Roman" w:cs="Times New Roman"/>
          <w:sz w:val="28"/>
          <w:szCs w:val="28"/>
          <w:lang w:val="ru-RU"/>
        </w:rPr>
        <w:t>в установленном порядке.</w:t>
      </w:r>
    </w:p>
    <w:p w:rsidR="002B5138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Кафедры являются основными учебно-научными подразделениями, научная  работа которых направлена на научно-методическое обеспечение учебного процесса, подготовку кадров высшей квалификации, выполнение научных проектов и повышение квалификации профессорско-преподавательского состава</w:t>
      </w:r>
      <w:r w:rsidR="009B19D7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B5138" w:rsidRPr="00BF600C" w:rsidRDefault="002B5138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Ответственность за организацию и проведение научной работы на кафедрах и в структурных подразделениях Университета</w:t>
      </w:r>
      <w:r w:rsidR="000E246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достоверность представляемой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научной </w:t>
      </w:r>
      <w:r w:rsidR="000E246E" w:rsidRPr="00BF600C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руководителей этих подразделений.</w:t>
      </w:r>
    </w:p>
    <w:p w:rsidR="002B5138" w:rsidRPr="00BF600C" w:rsidRDefault="00083624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Фундаментальные, прикладные научные исследования и экспериментальные разработки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в Университете реализуются в процессе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научной деятельности в виде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выполнения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научно-исследовательских работ (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далее </w:t>
      </w:r>
      <w:r w:rsidR="003A0A59" w:rsidRPr="00BF600C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НИР)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E7AA1" w:rsidRPr="00BF600C" w:rsidRDefault="006F79E7" w:rsidP="00AC4169">
      <w:pPr>
        <w:pStyle w:val="a7"/>
        <w:numPr>
          <w:ilvl w:val="1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Ответственность за организацию и проведение научной работы</w:t>
      </w:r>
      <w:r w:rsidR="000E246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, а также за достоверность представляемой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научной </w:t>
      </w:r>
      <w:r w:rsidR="000E246E" w:rsidRPr="00BF600C">
        <w:rPr>
          <w:rFonts w:ascii="Times New Roman" w:hAnsi="Times New Roman" w:cs="Times New Roman"/>
          <w:sz w:val="28"/>
          <w:szCs w:val="28"/>
          <w:lang w:val="ru-RU"/>
        </w:rPr>
        <w:t>информации</w:t>
      </w:r>
      <w:r w:rsidR="009459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при выполнении НИР возлагается на научных руководителей</w:t>
      </w:r>
      <w:r w:rsidR="000E246E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этих НИР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04B8" w:rsidRPr="00BF600C" w:rsidRDefault="000B04B8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04B8" w:rsidRPr="00BF600C" w:rsidRDefault="000B04B8" w:rsidP="00EB611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r w:rsidR="00C72337" w:rsidRPr="00BF600C">
        <w:rPr>
          <w:rFonts w:ascii="Times New Roman" w:hAnsi="Times New Roman" w:cs="Times New Roman"/>
          <w:b/>
          <w:sz w:val="28"/>
          <w:szCs w:val="28"/>
          <w:lang w:val="ru-RU"/>
        </w:rPr>
        <w:t>ПОДАЧИ</w:t>
      </w: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ПРИЕМКИ ВЫПОЛНЕННЫХ РАБОТ </w:t>
      </w:r>
    </w:p>
    <w:p w:rsidR="00EB6119" w:rsidRPr="00BF600C" w:rsidRDefault="00EB6119" w:rsidP="00EB6119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4169" w:rsidRPr="00BF600C" w:rsidRDefault="00F34788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Не позднее 20 ноября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текущего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года по представлению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заведующего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НИЧ издает Приказ об </w:t>
      </w:r>
      <w:proofErr w:type="gramStart"/>
      <w:r w:rsidRPr="00BF600C">
        <w:rPr>
          <w:rFonts w:ascii="Times New Roman" w:hAnsi="Times New Roman" w:cs="Times New Roman"/>
          <w:sz w:val="28"/>
          <w:szCs w:val="28"/>
          <w:lang w:val="ru-RU"/>
        </w:rPr>
        <w:t>отчетах</w:t>
      </w:r>
      <w:proofErr w:type="gramEnd"/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9D7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 результатах научной деятельности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подразделений и научных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коллективов, выполнявших все виды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НИР в Университете за календарный год.</w:t>
      </w:r>
      <w:r w:rsidR="004A2E6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>Отчет о НИР и другие у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казанные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в Приказе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отчетные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должны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быть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в НИЧ </w:t>
      </w:r>
      <w:r w:rsidR="004F4B5F" w:rsidRPr="00BF600C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электронном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B5F" w:rsidRPr="00BF600C">
        <w:rPr>
          <w:rFonts w:ascii="Times New Roman" w:hAnsi="Times New Roman" w:cs="Times New Roman"/>
          <w:sz w:val="28"/>
          <w:szCs w:val="28"/>
          <w:lang w:val="ru-RU"/>
        </w:rPr>
        <w:t>виде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не позднее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A2E6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0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текущего</w:t>
      </w:r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года по формам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36EC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приведенным в Приложени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ях к этому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Порядку</w:t>
      </w:r>
      <w:r w:rsidR="006064C8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04B8" w:rsidRPr="00BF600C" w:rsidRDefault="006064C8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Отчет о НИР должен быть оформлен в соответствии с 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ДСТУ 3008-95</w:t>
      </w:r>
      <w:r w:rsidR="001359A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(ГОСТ 7.32-2001 «Отчет о научно-исследовательской работе.</w:t>
      </w:r>
      <w:proofErr w:type="gramEnd"/>
      <w:r w:rsidR="001359A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359A1" w:rsidRPr="00BF600C">
        <w:rPr>
          <w:rFonts w:ascii="Times New Roman" w:hAnsi="Times New Roman" w:cs="Times New Roman"/>
          <w:sz w:val="28"/>
          <w:szCs w:val="28"/>
          <w:lang w:val="ru-RU"/>
        </w:rPr>
        <w:t>Структура и правила оформления»)</w:t>
      </w:r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, который соответствует международному стандарту ISO 5966:1982 "</w:t>
      </w:r>
      <w:proofErr w:type="spellStart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Documentation-Presentation</w:t>
      </w:r>
      <w:proofErr w:type="spellEnd"/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of</w:t>
      </w:r>
      <w:proofErr w:type="spellEnd"/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scientificand</w:t>
      </w:r>
      <w:proofErr w:type="spellEnd"/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technical</w:t>
      </w:r>
      <w:proofErr w:type="spellEnd"/>
      <w:r w:rsidR="006E13ED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>reports</w:t>
      </w:r>
      <w:proofErr w:type="spellEnd"/>
      <w:r w:rsidR="00556290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". </w:t>
      </w:r>
      <w:proofErr w:type="gramEnd"/>
    </w:p>
    <w:p w:rsidR="007C7E08" w:rsidRPr="00BF600C" w:rsidRDefault="006064C8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Сотрудники НИЧ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в течени</w:t>
      </w:r>
      <w:proofErr w:type="gramStart"/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не более 5 рабочих дней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проверя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AA0BC3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анализируют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представленные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материалы</w:t>
      </w:r>
      <w:r w:rsidR="00D54B5D" w:rsidRPr="00BF600C">
        <w:rPr>
          <w:rFonts w:ascii="Times New Roman" w:hAnsi="Times New Roman" w:cs="Times New Roman"/>
          <w:sz w:val="28"/>
          <w:szCs w:val="28"/>
          <w:lang w:val="ru-RU"/>
        </w:rPr>
        <w:t>, при наличии замечаний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и по согласованию с руководителями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подразделений/НИР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предлагают внести необходимые коррективы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. В случае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несоответствия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установленной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форме и требованиям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и другие отчетные документы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F4B5F" w:rsidRPr="00BF600C">
        <w:rPr>
          <w:rFonts w:ascii="Times New Roman" w:hAnsi="Times New Roman" w:cs="Times New Roman"/>
          <w:sz w:val="28"/>
          <w:szCs w:val="28"/>
          <w:lang w:val="ru-RU"/>
        </w:rPr>
        <w:t>воз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враща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тся для доработки в подразделение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руководителю НИР, после</w:t>
      </w:r>
      <w:r w:rsidR="006167D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чего повторно пода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тся в НИЧ не позднее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68A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34788" w:rsidRPr="00BF600C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на бумажном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носителе в 2-х экземплярах и в электронной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форме на оптическом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носителе</w:t>
      </w:r>
      <w:r w:rsidR="000B04B8"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2E60" w:rsidRPr="00BF600C" w:rsidRDefault="00242E60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Приемка 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отчета по результатам выполнения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НИР 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>проходит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667B2D" w:rsidRPr="00BF600C">
        <w:rPr>
          <w:rFonts w:ascii="Times New Roman" w:hAnsi="Times New Roman" w:cs="Times New Roman"/>
          <w:sz w:val="28"/>
          <w:szCs w:val="28"/>
          <w:lang w:val="ru-RU"/>
        </w:rPr>
        <w:t>расширенном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аседании Научно-технического совета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 (НТС)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2E60" w:rsidRPr="00BF600C" w:rsidRDefault="00242E60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Решение по приемке 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результатов выполнения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НИР оформляется протоколом, в котором отражается степень соответствия работ 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>Техническому заданию (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ТЗ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, полученные научные и научно-технические результаты, а также выполненные показатели НИР.</w:t>
      </w:r>
    </w:p>
    <w:p w:rsidR="00242E60" w:rsidRPr="00BF600C" w:rsidRDefault="00242E60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невыполнения НИР в срок и/или выявления несоответствия заявленных результатов и показателей НИР 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>ТЗ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, НТС составляет перечень необходимых доработок с указанием сроков их выполнения или оформляет решение об отказе в приемке НИР и рассматривает решение о прекращении работ в дальнейшем по данному направлению.</w:t>
      </w:r>
    </w:p>
    <w:p w:rsidR="00F34788" w:rsidRPr="00BF600C" w:rsidRDefault="00F34788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Отчеты,</w:t>
      </w:r>
      <w:r w:rsidR="009B2DF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принятые на НТС, соответствующие нормам и требованиям, подписываются заведующим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НИЧ и утверждаются проректором по научной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33517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33517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инновационной деятельности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Университета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. С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момента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подписания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заведующим НИЧ отчеты по НИР считаются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принятыми. </w:t>
      </w:r>
    </w:p>
    <w:p w:rsidR="004F4D11" w:rsidRPr="00BF600C" w:rsidRDefault="004F4D11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составной части </w:t>
      </w:r>
      <w:proofErr w:type="gramStart"/>
      <w:r w:rsidRPr="00BF600C">
        <w:rPr>
          <w:rFonts w:ascii="Times New Roman" w:hAnsi="Times New Roman" w:cs="Times New Roman"/>
          <w:bCs/>
          <w:sz w:val="28"/>
          <w:szCs w:val="28"/>
          <w:lang w:val="ru-RU"/>
        </w:rPr>
        <w:t>НИР</w:t>
      </w:r>
      <w:proofErr w:type="gramEnd"/>
      <w:r w:rsidRPr="00BF600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 утверждение акта приемки осуществляет главный исполнитель НИР. Участие своего представителя в приеме составных частей НИР определяет </w:t>
      </w:r>
      <w:proofErr w:type="spellStart"/>
      <w:r w:rsidRPr="00BF600C">
        <w:rPr>
          <w:rFonts w:ascii="Times New Roman" w:hAnsi="Times New Roman" w:cs="Times New Roman"/>
          <w:bCs/>
          <w:sz w:val="28"/>
          <w:szCs w:val="28"/>
          <w:lang w:val="ru-RU"/>
        </w:rPr>
        <w:t>ДонНУ</w:t>
      </w:r>
      <w:proofErr w:type="spellEnd"/>
      <w:r w:rsidRPr="00BF600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075CB" w:rsidRPr="00BF600C" w:rsidRDefault="004075CB" w:rsidP="00EB6119">
      <w:pPr>
        <w:pStyle w:val="a7"/>
        <w:numPr>
          <w:ilvl w:val="1"/>
          <w:numId w:val="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обобщения и </w:t>
      </w:r>
      <w:proofErr w:type="gramStart"/>
      <w:r w:rsidRPr="00BF600C">
        <w:rPr>
          <w:rFonts w:ascii="Times New Roman" w:hAnsi="Times New Roman" w:cs="Times New Roman"/>
          <w:sz w:val="28"/>
          <w:szCs w:val="28"/>
          <w:lang w:val="ru-RU"/>
        </w:rPr>
        <w:t>анализа</w:t>
      </w:r>
      <w:proofErr w:type="gramEnd"/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представленных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подразделениями и руководителями НИР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материалов, НИЧ готовит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Отчет о научной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4F4D11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Университета за календарный год.</w:t>
      </w:r>
    </w:p>
    <w:p w:rsidR="004075CB" w:rsidRPr="00BF600C" w:rsidRDefault="004075CB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E08" w:rsidRPr="00BF600C" w:rsidRDefault="007C7E08" w:rsidP="009A24A8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>РЕЗУЛЬТАТЫ ИНТЕЛЛЕКТУАЛЬНОЙ ДЕЯТЕЛЬНОСТИ</w:t>
      </w:r>
      <w:r w:rsidR="00544AE9" w:rsidRPr="00BF6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(РИД)</w:t>
      </w:r>
    </w:p>
    <w:p w:rsidR="005C77FC" w:rsidRPr="00BF600C" w:rsidRDefault="005C77FC" w:rsidP="005C77FC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7E08" w:rsidRPr="00BF600C" w:rsidRDefault="007C7E08" w:rsidP="005C77FC">
      <w:pPr>
        <w:pStyle w:val="a7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Научно-исследовательская часть (группа патентно-информационного сопровождения НИР) принимает решение о возможности оформления заявок на созданные объекты интеллектуальной собственности.</w:t>
      </w:r>
    </w:p>
    <w:p w:rsidR="00544AE9" w:rsidRPr="00BF600C" w:rsidRDefault="00544AE9" w:rsidP="005C77FC">
      <w:pPr>
        <w:pStyle w:val="a7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Отношения в сфере интеллектуальной собственности регламентируются Положением об интеллектуальной собственности </w:t>
      </w:r>
      <w:proofErr w:type="spellStart"/>
      <w:r w:rsidRPr="00BF600C">
        <w:rPr>
          <w:rFonts w:ascii="Times New Roman" w:hAnsi="Times New Roman" w:cs="Times New Roman"/>
          <w:sz w:val="28"/>
          <w:szCs w:val="28"/>
          <w:lang w:val="ru-RU"/>
        </w:rPr>
        <w:t>ДонНУ</w:t>
      </w:r>
      <w:proofErr w:type="spellEnd"/>
      <w:r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258A" w:rsidRPr="00BF600C" w:rsidRDefault="00CB258A" w:rsidP="00CB258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>4. РЕГИСТРАЦИЯ И УЧЕТ НИР</w:t>
      </w:r>
    </w:p>
    <w:p w:rsidR="00B60A5A" w:rsidRDefault="00CB258A" w:rsidP="00B60A5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4.1. Регистрацию и учет НИР выполняют в соответствии с правилами государственной регистрации и учета научно-исследовательских и опытно-конструкторских работ и диссертаций подачей в орган государственной регистрации РК</w:t>
      </w:r>
      <w:r w:rsidR="00B628A8">
        <w:rPr>
          <w:rFonts w:ascii="Times New Roman" w:hAnsi="Times New Roman" w:cs="Times New Roman"/>
          <w:sz w:val="28"/>
          <w:szCs w:val="28"/>
          <w:lang w:val="ru-RU"/>
        </w:rPr>
        <w:t xml:space="preserve"> (регистрационная карточка)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628A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628A8">
        <w:rPr>
          <w:rFonts w:ascii="Times New Roman" w:hAnsi="Times New Roman" w:cs="Times New Roman"/>
          <w:sz w:val="28"/>
          <w:szCs w:val="28"/>
          <w:lang w:val="ru-RU"/>
        </w:rPr>
        <w:t xml:space="preserve"> (учетная карточка)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, ИК</w:t>
      </w:r>
      <w:r w:rsidR="00B628A8">
        <w:rPr>
          <w:rFonts w:ascii="Times New Roman" w:hAnsi="Times New Roman" w:cs="Times New Roman"/>
          <w:sz w:val="28"/>
          <w:szCs w:val="28"/>
          <w:lang w:val="ru-RU"/>
        </w:rPr>
        <w:t xml:space="preserve"> (информационная карточка)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и отчета.</w:t>
      </w:r>
    </w:p>
    <w:p w:rsidR="00544AE9" w:rsidRPr="00BF600C" w:rsidRDefault="00CB258A" w:rsidP="00B60A5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4.2. По одному экземпляру РК, </w:t>
      </w:r>
      <w:r w:rsidR="00EE6B0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К, ИК и зарегистрированного отчета передают на хранение в НИЧ </w:t>
      </w:r>
      <w:proofErr w:type="spellStart"/>
      <w:r w:rsidRPr="00BF600C">
        <w:rPr>
          <w:rFonts w:ascii="Times New Roman" w:hAnsi="Times New Roman" w:cs="Times New Roman"/>
          <w:sz w:val="28"/>
          <w:szCs w:val="28"/>
          <w:lang w:val="ru-RU"/>
        </w:rPr>
        <w:t>ДонНУ</w:t>
      </w:r>
      <w:proofErr w:type="spellEnd"/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и исполнителю НИР.</w:t>
      </w:r>
    </w:p>
    <w:p w:rsidR="00AA0E44" w:rsidRPr="00BF600C" w:rsidRDefault="00AA0E44" w:rsidP="00CB258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E08" w:rsidRPr="00BF600C" w:rsidRDefault="007C7E08" w:rsidP="00AA0E4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>ОТВЕТСТВЕННОСТЬ НАУЧНОГО РУКОВОДИТЕЛЯ</w:t>
      </w:r>
      <w:r w:rsidR="00544AE9" w:rsidRPr="00BF600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НИР</w:t>
      </w:r>
      <w:r w:rsidRPr="00BF600C">
        <w:rPr>
          <w:rFonts w:ascii="Times New Roman" w:hAnsi="Times New Roman" w:cs="Times New Roman"/>
          <w:b/>
          <w:sz w:val="28"/>
          <w:szCs w:val="28"/>
          <w:lang w:val="ru-RU"/>
        </w:rPr>
        <w:t>/РУКОВОДИТЕЛЯ НАУЧНОГО ПОДРАЗДЕЛЕНИЯ, ОТДЕЛА</w:t>
      </w:r>
    </w:p>
    <w:p w:rsidR="005C77FC" w:rsidRPr="00BF600C" w:rsidRDefault="005C77FC" w:rsidP="005C77FC">
      <w:pPr>
        <w:pStyle w:val="a7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C7E08" w:rsidRPr="00BF600C" w:rsidRDefault="007C7E08" w:rsidP="00AA0E44">
      <w:pPr>
        <w:pStyle w:val="a7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 w:rsidR="00544AE9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НИР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/руководитель научного подразделения</w:t>
      </w:r>
      <w:r w:rsidR="00EE6B0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отдела несет ответственность за целевое и адресное, эффективное и экономное использование бюджетных средств.</w:t>
      </w:r>
    </w:p>
    <w:p w:rsidR="007C7E08" w:rsidRPr="00BF600C" w:rsidRDefault="007C7E08" w:rsidP="00AA0E44">
      <w:pPr>
        <w:pStyle w:val="a7"/>
        <w:numPr>
          <w:ilvl w:val="1"/>
          <w:numId w:val="1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t>Научный руководитель</w:t>
      </w:r>
      <w:r w:rsidR="002356C7"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НИР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/руководитель научного подразделения, отдела несет ответственность за достижение запланированных результатов научного исследования, предусмотренных </w:t>
      </w:r>
      <w:r w:rsidR="002356C7" w:rsidRPr="00BF600C">
        <w:rPr>
          <w:rFonts w:ascii="Times New Roman" w:hAnsi="Times New Roman" w:cs="Times New Roman"/>
          <w:sz w:val="28"/>
          <w:szCs w:val="28"/>
          <w:lang w:val="ru-RU"/>
        </w:rPr>
        <w:t>ТЗ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на НИР.</w:t>
      </w:r>
    </w:p>
    <w:p w:rsidR="007C7E08" w:rsidRPr="00BF600C" w:rsidRDefault="007C7E08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0D31" w:rsidRPr="00BF600C" w:rsidRDefault="007E0D31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34788" w:rsidRDefault="00F34788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600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Настоящий Порядок утверждается, изменяется и дополняется решением Научно-технического совета Университет</w:t>
      </w:r>
      <w:r w:rsidR="004075CB" w:rsidRPr="00BF600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E6B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C35E1A" w:rsidRPr="00BF600C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 xml:space="preserve"> оформляется протоколом</w:t>
      </w:r>
      <w:proofErr w:type="gramStart"/>
      <w:r w:rsidR="00EE6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600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B62B3D" w:rsidRDefault="00B62B3D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Default="00B62B3D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Default="00B62B3D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Визы:</w:t>
      </w:r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инновационной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В.Д.Калиущенко</w:t>
      </w:r>
      <w:proofErr w:type="spellEnd"/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Заведующая НИЧ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В.А.Дубровина</w:t>
      </w:r>
      <w:proofErr w:type="spellEnd"/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2B3D" w:rsidRPr="00BF600C" w:rsidRDefault="00B62B3D" w:rsidP="00B62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Юрисконсульт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Т.Н.Макашова</w:t>
      </w:r>
      <w:proofErr w:type="spellEnd"/>
    </w:p>
    <w:p w:rsidR="00F34788" w:rsidRPr="00BF600C" w:rsidRDefault="00F34788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21F1" w:rsidRPr="00BF600C" w:rsidRDefault="002121F1" w:rsidP="006F79E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121F1" w:rsidRPr="00BF600C" w:rsidSect="002E5FC2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57" w:rsidRDefault="00350857" w:rsidP="00C23B1C">
      <w:pPr>
        <w:spacing w:after="0" w:line="240" w:lineRule="auto"/>
      </w:pPr>
      <w:r>
        <w:separator/>
      </w:r>
    </w:p>
  </w:endnote>
  <w:endnote w:type="continuationSeparator" w:id="0">
    <w:p w:rsidR="00350857" w:rsidRDefault="00350857" w:rsidP="00C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57" w:rsidRDefault="00350857" w:rsidP="00C23B1C">
      <w:pPr>
        <w:spacing w:after="0" w:line="240" w:lineRule="auto"/>
      </w:pPr>
      <w:r>
        <w:separator/>
      </w:r>
    </w:p>
  </w:footnote>
  <w:footnote w:type="continuationSeparator" w:id="0">
    <w:p w:rsidR="00350857" w:rsidRDefault="00350857" w:rsidP="00C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1C" w:rsidRPr="00351ED8" w:rsidRDefault="00351ED8" w:rsidP="00351ED8">
    <w:pPr>
      <w:pStyle w:val="a3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8B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352F3"/>
    <w:multiLevelType w:val="multilevel"/>
    <w:tmpl w:val="1D1AD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7" w:hanging="124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7" w:hanging="124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7" w:hanging="124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DD726BE"/>
    <w:multiLevelType w:val="multilevel"/>
    <w:tmpl w:val="0422001F"/>
    <w:numStyleLink w:val="3"/>
  </w:abstractNum>
  <w:abstractNum w:abstractNumId="3">
    <w:nsid w:val="1B0D0028"/>
    <w:multiLevelType w:val="multilevel"/>
    <w:tmpl w:val="0422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C92FD5"/>
    <w:multiLevelType w:val="multilevel"/>
    <w:tmpl w:val="8E12B1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303598E"/>
    <w:multiLevelType w:val="multilevel"/>
    <w:tmpl w:val="C7685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91F361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7D4E29"/>
    <w:multiLevelType w:val="multilevel"/>
    <w:tmpl w:val="0422001F"/>
    <w:styleLink w:val="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EB614A"/>
    <w:multiLevelType w:val="multilevel"/>
    <w:tmpl w:val="0422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525494"/>
    <w:multiLevelType w:val="multilevel"/>
    <w:tmpl w:val="9D38066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41170B1"/>
    <w:multiLevelType w:val="multilevel"/>
    <w:tmpl w:val="0422001F"/>
    <w:numStyleLink w:val="1"/>
  </w:abstractNum>
  <w:abstractNum w:abstractNumId="11">
    <w:nsid w:val="5DFC5FDF"/>
    <w:multiLevelType w:val="multilevel"/>
    <w:tmpl w:val="7D48CA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6BA1B9E"/>
    <w:multiLevelType w:val="multilevel"/>
    <w:tmpl w:val="53F8DC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8"/>
    <w:rsid w:val="00083624"/>
    <w:rsid w:val="000A103C"/>
    <w:rsid w:val="000B04B8"/>
    <w:rsid w:val="000E246E"/>
    <w:rsid w:val="001054D3"/>
    <w:rsid w:val="001359A1"/>
    <w:rsid w:val="00144983"/>
    <w:rsid w:val="00151A10"/>
    <w:rsid w:val="00187988"/>
    <w:rsid w:val="001921C9"/>
    <w:rsid w:val="001F45DC"/>
    <w:rsid w:val="002121F1"/>
    <w:rsid w:val="00225AB8"/>
    <w:rsid w:val="002356C7"/>
    <w:rsid w:val="00242E60"/>
    <w:rsid w:val="002520AF"/>
    <w:rsid w:val="002B5138"/>
    <w:rsid w:val="002E5FC2"/>
    <w:rsid w:val="00350857"/>
    <w:rsid w:val="00351ED8"/>
    <w:rsid w:val="00383873"/>
    <w:rsid w:val="003954AA"/>
    <w:rsid w:val="00397F71"/>
    <w:rsid w:val="003A0A59"/>
    <w:rsid w:val="003E7AA1"/>
    <w:rsid w:val="004075CB"/>
    <w:rsid w:val="00442B20"/>
    <w:rsid w:val="004877C4"/>
    <w:rsid w:val="004A2E60"/>
    <w:rsid w:val="004B4444"/>
    <w:rsid w:val="004D1E53"/>
    <w:rsid w:val="004F3C3D"/>
    <w:rsid w:val="004F4B5F"/>
    <w:rsid w:val="004F4D11"/>
    <w:rsid w:val="00523AE2"/>
    <w:rsid w:val="00544AE9"/>
    <w:rsid w:val="00556290"/>
    <w:rsid w:val="005629C1"/>
    <w:rsid w:val="005C77FC"/>
    <w:rsid w:val="005F60EC"/>
    <w:rsid w:val="006064C8"/>
    <w:rsid w:val="006167D9"/>
    <w:rsid w:val="006639F7"/>
    <w:rsid w:val="00667B2D"/>
    <w:rsid w:val="006E13ED"/>
    <w:rsid w:val="006F79E7"/>
    <w:rsid w:val="00736EC0"/>
    <w:rsid w:val="007C7E08"/>
    <w:rsid w:val="007E0D31"/>
    <w:rsid w:val="00801D6B"/>
    <w:rsid w:val="00801FC1"/>
    <w:rsid w:val="00857ECE"/>
    <w:rsid w:val="008C3AE0"/>
    <w:rsid w:val="009459F1"/>
    <w:rsid w:val="009A24A8"/>
    <w:rsid w:val="009B19D7"/>
    <w:rsid w:val="009B2DF9"/>
    <w:rsid w:val="00A028D8"/>
    <w:rsid w:val="00A60BB4"/>
    <w:rsid w:val="00AA0BC3"/>
    <w:rsid w:val="00AA0E44"/>
    <w:rsid w:val="00AB495E"/>
    <w:rsid w:val="00AC4169"/>
    <w:rsid w:val="00AD7AEF"/>
    <w:rsid w:val="00B60A5A"/>
    <w:rsid w:val="00B628A8"/>
    <w:rsid w:val="00B62B3D"/>
    <w:rsid w:val="00B766CA"/>
    <w:rsid w:val="00B90798"/>
    <w:rsid w:val="00BF2B06"/>
    <w:rsid w:val="00BF600C"/>
    <w:rsid w:val="00C02AAB"/>
    <w:rsid w:val="00C07891"/>
    <w:rsid w:val="00C23B1C"/>
    <w:rsid w:val="00C35E1A"/>
    <w:rsid w:val="00C72337"/>
    <w:rsid w:val="00CB258A"/>
    <w:rsid w:val="00D02E57"/>
    <w:rsid w:val="00D54B5D"/>
    <w:rsid w:val="00E20EFA"/>
    <w:rsid w:val="00E33517"/>
    <w:rsid w:val="00E5468A"/>
    <w:rsid w:val="00EB6119"/>
    <w:rsid w:val="00EE6B0E"/>
    <w:rsid w:val="00F1453E"/>
    <w:rsid w:val="00F34788"/>
    <w:rsid w:val="00F45104"/>
    <w:rsid w:val="00FF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B1C"/>
  </w:style>
  <w:style w:type="paragraph" w:styleId="a5">
    <w:name w:val="footer"/>
    <w:basedOn w:val="a"/>
    <w:link w:val="a6"/>
    <w:uiPriority w:val="99"/>
    <w:unhideWhenUsed/>
    <w:rsid w:val="00C2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B1C"/>
  </w:style>
  <w:style w:type="paragraph" w:styleId="a7">
    <w:name w:val="List Paragraph"/>
    <w:basedOn w:val="a"/>
    <w:uiPriority w:val="34"/>
    <w:qFormat/>
    <w:rsid w:val="00AC4169"/>
    <w:pPr>
      <w:ind w:left="720"/>
      <w:contextualSpacing/>
    </w:pPr>
  </w:style>
  <w:style w:type="numbering" w:customStyle="1" w:styleId="1">
    <w:name w:val="Стиль1"/>
    <w:uiPriority w:val="99"/>
    <w:rsid w:val="00EB6119"/>
    <w:pPr>
      <w:numPr>
        <w:numId w:val="7"/>
      </w:numPr>
    </w:pPr>
  </w:style>
  <w:style w:type="numbering" w:customStyle="1" w:styleId="2">
    <w:name w:val="Стиль2"/>
    <w:uiPriority w:val="99"/>
    <w:rsid w:val="005C77FC"/>
    <w:pPr>
      <w:numPr>
        <w:numId w:val="9"/>
      </w:numPr>
    </w:pPr>
  </w:style>
  <w:style w:type="numbering" w:customStyle="1" w:styleId="3">
    <w:name w:val="Стиль3"/>
    <w:uiPriority w:val="99"/>
    <w:rsid w:val="005C77FC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3B1C"/>
  </w:style>
  <w:style w:type="paragraph" w:styleId="a5">
    <w:name w:val="footer"/>
    <w:basedOn w:val="a"/>
    <w:link w:val="a6"/>
    <w:uiPriority w:val="99"/>
    <w:unhideWhenUsed/>
    <w:rsid w:val="00C23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3B1C"/>
  </w:style>
  <w:style w:type="paragraph" w:styleId="a7">
    <w:name w:val="List Paragraph"/>
    <w:basedOn w:val="a"/>
    <w:uiPriority w:val="34"/>
    <w:qFormat/>
    <w:rsid w:val="00AC4169"/>
    <w:pPr>
      <w:ind w:left="720"/>
      <w:contextualSpacing/>
    </w:pPr>
  </w:style>
  <w:style w:type="numbering" w:customStyle="1" w:styleId="1">
    <w:name w:val="Стиль1"/>
    <w:uiPriority w:val="99"/>
    <w:rsid w:val="00EB6119"/>
    <w:pPr>
      <w:numPr>
        <w:numId w:val="7"/>
      </w:numPr>
    </w:pPr>
  </w:style>
  <w:style w:type="numbering" w:customStyle="1" w:styleId="2">
    <w:name w:val="Стиль2"/>
    <w:uiPriority w:val="99"/>
    <w:rsid w:val="005C77FC"/>
    <w:pPr>
      <w:numPr>
        <w:numId w:val="9"/>
      </w:numPr>
    </w:pPr>
  </w:style>
  <w:style w:type="numbering" w:customStyle="1" w:styleId="3">
    <w:name w:val="Стиль3"/>
    <w:uiPriority w:val="99"/>
    <w:rsid w:val="005C77FC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9D7EA-CF81-42C6-B1A9-0B2CE8E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Кишкань Лилия Олеговна</dc:creator>
  <cp:lastModifiedBy>Кишкань Лилия Олеговна</cp:lastModifiedBy>
  <cp:revision>8</cp:revision>
  <dcterms:created xsi:type="dcterms:W3CDTF">2015-11-19T12:21:00Z</dcterms:created>
  <dcterms:modified xsi:type="dcterms:W3CDTF">2015-12-07T12:49:00Z</dcterms:modified>
</cp:coreProperties>
</file>