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EC" w:rsidRDefault="004274EC" w:rsidP="00427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bookmarkStart w:id="0" w:name="_GoBack"/>
      <w:bookmarkEnd w:id="0"/>
    </w:p>
    <w:p w:rsidR="006C4653" w:rsidRPr="00FA7477" w:rsidRDefault="006C4653" w:rsidP="00427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>Положение</w:t>
      </w:r>
    </w:p>
    <w:p w:rsidR="006C4653" w:rsidRPr="00FA7477" w:rsidRDefault="00EB01C3" w:rsidP="006C4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</w:t>
      </w:r>
      <w:r w:rsidR="009B2053">
        <w:rPr>
          <w:rFonts w:ascii="Times New Roman" w:hAnsi="Times New Roman" w:cs="Times New Roman"/>
          <w:sz w:val="24"/>
          <w:szCs w:val="24"/>
        </w:rPr>
        <w:t xml:space="preserve">еждународного </w:t>
      </w:r>
      <w:r w:rsidR="006C4653" w:rsidRPr="00FA7477">
        <w:rPr>
          <w:rFonts w:ascii="Times New Roman" w:hAnsi="Times New Roman" w:cs="Times New Roman"/>
          <w:sz w:val="24"/>
          <w:szCs w:val="24"/>
        </w:rPr>
        <w:t xml:space="preserve"> конкурса  научных работ студентов по  </w:t>
      </w:r>
      <w:r w:rsidR="009B2053">
        <w:rPr>
          <w:rFonts w:ascii="Times New Roman" w:hAnsi="Times New Roman" w:cs="Times New Roman"/>
          <w:sz w:val="24"/>
          <w:szCs w:val="24"/>
        </w:rPr>
        <w:t>направлению «Международная экономика»</w:t>
      </w:r>
    </w:p>
    <w:p w:rsidR="006C4653" w:rsidRPr="00FA7477" w:rsidRDefault="006C4653" w:rsidP="006C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653" w:rsidRPr="00FA7477" w:rsidRDefault="006C4653" w:rsidP="006C46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A747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D06A4" w:rsidRPr="00E3771F" w:rsidRDefault="009B2053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71F">
        <w:rPr>
          <w:rFonts w:ascii="Times New Roman" w:hAnsi="Times New Roman" w:cs="Times New Roman"/>
          <w:sz w:val="24"/>
          <w:szCs w:val="24"/>
        </w:rPr>
        <w:t xml:space="preserve">1.1. Международной </w:t>
      </w:r>
      <w:r w:rsidR="006C4653" w:rsidRPr="00E3771F">
        <w:rPr>
          <w:rFonts w:ascii="Times New Roman" w:hAnsi="Times New Roman" w:cs="Times New Roman"/>
          <w:sz w:val="24"/>
          <w:szCs w:val="24"/>
        </w:rPr>
        <w:t>конкурс  научны</w:t>
      </w:r>
      <w:r w:rsidRPr="00E3771F">
        <w:rPr>
          <w:rFonts w:ascii="Times New Roman" w:hAnsi="Times New Roman" w:cs="Times New Roman"/>
          <w:sz w:val="24"/>
          <w:szCs w:val="24"/>
        </w:rPr>
        <w:t>х работ студентов  по международной экономике</w:t>
      </w:r>
      <w:r w:rsidR="006C4653" w:rsidRPr="00E3771F">
        <w:rPr>
          <w:rFonts w:ascii="Times New Roman" w:hAnsi="Times New Roman" w:cs="Times New Roman"/>
          <w:sz w:val="24"/>
          <w:szCs w:val="24"/>
        </w:rPr>
        <w:t xml:space="preserve"> (далее - Конкурс) проводится</w:t>
      </w:r>
      <w:r w:rsidRPr="00E3771F">
        <w:rPr>
          <w:rFonts w:ascii="Times New Roman" w:hAnsi="Times New Roman" w:cs="Times New Roman"/>
          <w:sz w:val="24"/>
          <w:szCs w:val="24"/>
        </w:rPr>
        <w:t xml:space="preserve"> на базе кафедры международной экономики экономического факультета</w:t>
      </w:r>
      <w:r w:rsidR="00B22CA0" w:rsidRPr="00E3771F">
        <w:rPr>
          <w:rFonts w:ascii="Times New Roman" w:hAnsi="Times New Roman" w:cs="Times New Roman"/>
          <w:sz w:val="24"/>
          <w:szCs w:val="24"/>
        </w:rPr>
        <w:t xml:space="preserve"> </w:t>
      </w:r>
      <w:r w:rsidR="001E7C2D" w:rsidRPr="00E3771F"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 высшего профессионального образования   «Донецкий национальный университет»  (далее ГОУ ВПО «ДонНУ»)</w:t>
      </w:r>
      <w:r w:rsidRPr="00E3771F">
        <w:rPr>
          <w:rFonts w:ascii="Times New Roman" w:hAnsi="Times New Roman" w:cs="Times New Roman"/>
          <w:sz w:val="24"/>
          <w:szCs w:val="24"/>
        </w:rPr>
        <w:t xml:space="preserve"> </w:t>
      </w:r>
      <w:r w:rsidR="00042C7D" w:rsidRPr="00E3771F">
        <w:rPr>
          <w:rFonts w:ascii="Times New Roman" w:hAnsi="Times New Roman" w:cs="Times New Roman"/>
          <w:sz w:val="24"/>
          <w:szCs w:val="24"/>
        </w:rPr>
        <w:t>с целью поддержки наиболее талантливых и творчески активных ст</w:t>
      </w:r>
      <w:r w:rsidR="005D06A4" w:rsidRPr="00E3771F">
        <w:rPr>
          <w:rFonts w:ascii="Times New Roman" w:hAnsi="Times New Roman" w:cs="Times New Roman"/>
          <w:sz w:val="24"/>
          <w:szCs w:val="24"/>
        </w:rPr>
        <w:t xml:space="preserve">удентов, выявления научного потенциала участников, </w:t>
      </w:r>
      <w:r w:rsidR="00E3771F" w:rsidRPr="00E3771F">
        <w:rPr>
          <w:rFonts w:ascii="Times New Roman" w:hAnsi="Times New Roman" w:cs="Times New Roman"/>
          <w:sz w:val="24"/>
          <w:szCs w:val="24"/>
        </w:rPr>
        <w:t>с</w:t>
      </w:r>
      <w:r w:rsidR="005D06A4" w:rsidRPr="00E3771F">
        <w:rPr>
          <w:rFonts w:ascii="Times New Roman" w:hAnsi="Times New Roman" w:cs="Times New Roman"/>
          <w:sz w:val="24"/>
          <w:szCs w:val="24"/>
        </w:rPr>
        <w:t xml:space="preserve">тимулирования научно-исследовательской работы среди  студенческой молодежи </w:t>
      </w:r>
      <w:r w:rsidRPr="00E3771F">
        <w:rPr>
          <w:rFonts w:ascii="Times New Roman" w:hAnsi="Times New Roman" w:cs="Times New Roman"/>
          <w:sz w:val="24"/>
          <w:szCs w:val="24"/>
        </w:rPr>
        <w:t xml:space="preserve">в области  </w:t>
      </w:r>
      <w:r w:rsidR="0001287C" w:rsidRPr="00E3771F">
        <w:rPr>
          <w:rFonts w:ascii="Times New Roman" w:hAnsi="Times New Roman" w:cs="Times New Roman"/>
          <w:sz w:val="24"/>
          <w:szCs w:val="24"/>
        </w:rPr>
        <w:t xml:space="preserve"> </w:t>
      </w:r>
      <w:r w:rsidR="00E3771F" w:rsidRPr="00E3771F">
        <w:rPr>
          <w:rFonts w:ascii="Times New Roman" w:hAnsi="Times New Roman" w:cs="Times New Roman"/>
          <w:sz w:val="24"/>
          <w:szCs w:val="24"/>
        </w:rPr>
        <w:t xml:space="preserve">международной экономики </w:t>
      </w:r>
      <w:r w:rsidR="00E3771F">
        <w:rPr>
          <w:rFonts w:ascii="Times New Roman" w:hAnsi="Times New Roman" w:cs="Times New Roman"/>
          <w:sz w:val="24"/>
          <w:szCs w:val="24"/>
        </w:rPr>
        <w:t>.</w:t>
      </w:r>
    </w:p>
    <w:p w:rsidR="00913413" w:rsidRPr="00E3771F" w:rsidRDefault="00156B64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71F">
        <w:rPr>
          <w:rFonts w:ascii="Times New Roman" w:hAnsi="Times New Roman" w:cs="Times New Roman"/>
          <w:sz w:val="24"/>
          <w:szCs w:val="24"/>
        </w:rPr>
        <w:t>1.2. В К</w:t>
      </w:r>
      <w:r w:rsidR="006C4653" w:rsidRPr="00E3771F">
        <w:rPr>
          <w:rFonts w:ascii="Times New Roman" w:hAnsi="Times New Roman" w:cs="Times New Roman"/>
          <w:sz w:val="24"/>
          <w:szCs w:val="24"/>
        </w:rPr>
        <w:t>онкурсе м</w:t>
      </w:r>
      <w:r w:rsidR="00454EA6" w:rsidRPr="00E3771F">
        <w:rPr>
          <w:rFonts w:ascii="Times New Roman" w:hAnsi="Times New Roman" w:cs="Times New Roman"/>
          <w:sz w:val="24"/>
          <w:szCs w:val="24"/>
        </w:rPr>
        <w:t>огут принимать участие студенты</w:t>
      </w:r>
      <w:r w:rsidR="009B2053" w:rsidRPr="00E3771F">
        <w:rPr>
          <w:rFonts w:ascii="Times New Roman" w:hAnsi="Times New Roman" w:cs="Times New Roman"/>
          <w:sz w:val="24"/>
          <w:szCs w:val="24"/>
        </w:rPr>
        <w:t xml:space="preserve"> </w:t>
      </w:r>
      <w:r w:rsidR="00922D99" w:rsidRPr="00E3771F">
        <w:rPr>
          <w:rFonts w:ascii="Times New Roman" w:hAnsi="Times New Roman" w:cs="Times New Roman"/>
          <w:sz w:val="24"/>
          <w:szCs w:val="24"/>
        </w:rPr>
        <w:t xml:space="preserve">любого года обучения </w:t>
      </w:r>
      <w:r w:rsidR="00C53F43" w:rsidRPr="00E3771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высшего профессионального образования </w:t>
      </w:r>
      <w:r w:rsidR="009B2053" w:rsidRPr="00E3771F">
        <w:rPr>
          <w:rFonts w:ascii="Times New Roman" w:hAnsi="Times New Roman" w:cs="Times New Roman"/>
          <w:sz w:val="24"/>
          <w:szCs w:val="24"/>
        </w:rPr>
        <w:t xml:space="preserve"> </w:t>
      </w:r>
      <w:r w:rsidR="00901F1D" w:rsidRPr="00E3771F">
        <w:rPr>
          <w:rFonts w:ascii="Times New Roman" w:hAnsi="Times New Roman" w:cs="Times New Roman"/>
          <w:sz w:val="24"/>
          <w:szCs w:val="24"/>
        </w:rPr>
        <w:t>независимо от места их расположения, ведомственной подчиненности и организационно-правовых форм</w:t>
      </w:r>
      <w:r w:rsidR="00922D99" w:rsidRPr="00E3771F">
        <w:rPr>
          <w:rFonts w:ascii="Times New Roman" w:hAnsi="Times New Roman" w:cs="Times New Roman"/>
          <w:sz w:val="24"/>
          <w:szCs w:val="24"/>
        </w:rPr>
        <w:t>.</w:t>
      </w:r>
      <w:r w:rsidR="00901F1D" w:rsidRPr="00E3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8D" w:rsidRPr="00E3771F" w:rsidRDefault="00082B8D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71F">
        <w:rPr>
          <w:rFonts w:ascii="Times New Roman" w:hAnsi="Times New Roman" w:cs="Times New Roman"/>
          <w:sz w:val="24"/>
          <w:szCs w:val="24"/>
        </w:rPr>
        <w:t>1.3. На</w:t>
      </w:r>
      <w:r w:rsidR="00136790" w:rsidRPr="00E3771F">
        <w:rPr>
          <w:rFonts w:ascii="Times New Roman" w:hAnsi="Times New Roman" w:cs="Times New Roman"/>
          <w:sz w:val="24"/>
          <w:szCs w:val="24"/>
        </w:rPr>
        <w:t xml:space="preserve"> </w:t>
      </w:r>
      <w:r w:rsidRPr="00E3771F">
        <w:rPr>
          <w:rFonts w:ascii="Times New Roman" w:hAnsi="Times New Roman" w:cs="Times New Roman"/>
          <w:sz w:val="24"/>
          <w:szCs w:val="24"/>
        </w:rPr>
        <w:t xml:space="preserve"> Конкурс принимаются</w:t>
      </w:r>
      <w:r w:rsidR="00136790" w:rsidRPr="00E3771F">
        <w:rPr>
          <w:rFonts w:ascii="Times New Roman" w:hAnsi="Times New Roman" w:cs="Times New Roman"/>
          <w:sz w:val="24"/>
          <w:szCs w:val="24"/>
        </w:rPr>
        <w:t xml:space="preserve"> законченные </w:t>
      </w:r>
      <w:r w:rsidRPr="00E3771F">
        <w:rPr>
          <w:rFonts w:ascii="Times New Roman" w:hAnsi="Times New Roman" w:cs="Times New Roman"/>
          <w:sz w:val="24"/>
          <w:szCs w:val="24"/>
        </w:rPr>
        <w:t xml:space="preserve"> научно-исследовательские работы</w:t>
      </w:r>
      <w:r w:rsidR="00F8054E" w:rsidRPr="00E3771F">
        <w:rPr>
          <w:rFonts w:ascii="Times New Roman" w:hAnsi="Times New Roman" w:cs="Times New Roman"/>
          <w:sz w:val="24"/>
          <w:szCs w:val="24"/>
        </w:rPr>
        <w:t xml:space="preserve"> по актуальной тематике</w:t>
      </w:r>
      <w:r w:rsidRPr="00E3771F">
        <w:rPr>
          <w:rFonts w:ascii="Times New Roman" w:hAnsi="Times New Roman" w:cs="Times New Roman"/>
          <w:sz w:val="24"/>
          <w:szCs w:val="24"/>
        </w:rPr>
        <w:t>,  написанные индивидуально.</w:t>
      </w:r>
    </w:p>
    <w:p w:rsidR="00F73FF5" w:rsidRPr="00E3771F" w:rsidRDefault="00F73FF5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71F">
        <w:rPr>
          <w:rFonts w:ascii="Times New Roman" w:hAnsi="Times New Roman" w:cs="Times New Roman"/>
          <w:sz w:val="24"/>
          <w:szCs w:val="24"/>
        </w:rPr>
        <w:t>1.4. Организационный взнос для участников конкурса не предусмотрен.</w:t>
      </w:r>
    </w:p>
    <w:p w:rsidR="00E3771F" w:rsidRDefault="00E3771F" w:rsidP="006C46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653" w:rsidRDefault="006C4653" w:rsidP="006C46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>II. Руководство Конкурсом</w:t>
      </w:r>
    </w:p>
    <w:p w:rsidR="00462855" w:rsidRDefault="006C4653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>2.1. Общее руководство Конкурсом осущ</w:t>
      </w:r>
      <w:r w:rsidR="00386DED" w:rsidRPr="00FA7477">
        <w:rPr>
          <w:rFonts w:ascii="Times New Roman" w:hAnsi="Times New Roman" w:cs="Times New Roman"/>
          <w:sz w:val="24"/>
          <w:szCs w:val="24"/>
        </w:rPr>
        <w:t>ествляет орг</w:t>
      </w:r>
      <w:r w:rsidR="002F42F0" w:rsidRPr="00FA7477">
        <w:rPr>
          <w:rFonts w:ascii="Times New Roman" w:hAnsi="Times New Roman" w:cs="Times New Roman"/>
          <w:sz w:val="24"/>
          <w:szCs w:val="24"/>
        </w:rPr>
        <w:t xml:space="preserve">комитет, </w:t>
      </w:r>
      <w:r w:rsidR="00462855">
        <w:rPr>
          <w:rFonts w:ascii="Times New Roman" w:hAnsi="Times New Roman" w:cs="Times New Roman"/>
          <w:sz w:val="24"/>
          <w:szCs w:val="24"/>
        </w:rPr>
        <w:t xml:space="preserve">в состав которого </w:t>
      </w:r>
      <w:r w:rsidR="00386DED" w:rsidRPr="00FA7477">
        <w:rPr>
          <w:rFonts w:ascii="Times New Roman" w:hAnsi="Times New Roman" w:cs="Times New Roman"/>
          <w:sz w:val="24"/>
          <w:szCs w:val="24"/>
        </w:rPr>
        <w:t xml:space="preserve"> </w:t>
      </w:r>
      <w:r w:rsidR="00462855" w:rsidRPr="00FA7477">
        <w:rPr>
          <w:rFonts w:ascii="Times New Roman" w:hAnsi="Times New Roman" w:cs="Times New Roman"/>
          <w:sz w:val="24"/>
          <w:szCs w:val="24"/>
        </w:rPr>
        <w:t xml:space="preserve">входят  </w:t>
      </w:r>
      <w:r w:rsidR="00462855">
        <w:rPr>
          <w:rFonts w:ascii="Times New Roman" w:hAnsi="Times New Roman" w:cs="Times New Roman"/>
          <w:sz w:val="24"/>
          <w:szCs w:val="24"/>
        </w:rPr>
        <w:t>председатель (проректор по научной и инновационной деятельности</w:t>
      </w:r>
      <w:r w:rsidR="00462855" w:rsidRPr="00FA7477">
        <w:rPr>
          <w:rFonts w:ascii="Times New Roman" w:hAnsi="Times New Roman" w:cs="Times New Roman"/>
          <w:sz w:val="24"/>
          <w:szCs w:val="24"/>
        </w:rPr>
        <w:t>),  зам председателя, ответственный секретарь, члены оргкомит</w:t>
      </w:r>
      <w:r w:rsidR="00462855">
        <w:rPr>
          <w:rFonts w:ascii="Times New Roman" w:hAnsi="Times New Roman" w:cs="Times New Roman"/>
          <w:sz w:val="24"/>
          <w:szCs w:val="24"/>
        </w:rPr>
        <w:t>ета из числа представителей экономического факультета</w:t>
      </w:r>
      <w:r w:rsidR="001E7C2D">
        <w:rPr>
          <w:rFonts w:ascii="Times New Roman" w:hAnsi="Times New Roman" w:cs="Times New Roman"/>
          <w:sz w:val="24"/>
          <w:szCs w:val="24"/>
        </w:rPr>
        <w:t xml:space="preserve">  ГОУ ВПО «ДонНУ».</w:t>
      </w:r>
      <w:r w:rsidR="0046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ADA" w:rsidRDefault="00462855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A7477">
        <w:rPr>
          <w:rFonts w:ascii="Times New Roman" w:hAnsi="Times New Roman" w:cs="Times New Roman"/>
          <w:sz w:val="24"/>
          <w:szCs w:val="24"/>
        </w:rPr>
        <w:t>Для оцен</w:t>
      </w:r>
      <w:r w:rsidR="001E7C2D">
        <w:rPr>
          <w:rFonts w:ascii="Times New Roman" w:hAnsi="Times New Roman" w:cs="Times New Roman"/>
          <w:sz w:val="24"/>
          <w:szCs w:val="24"/>
        </w:rPr>
        <w:t xml:space="preserve">ки  научных работ </w:t>
      </w:r>
      <w:r w:rsidRPr="00FA7477">
        <w:rPr>
          <w:rFonts w:ascii="Times New Roman" w:hAnsi="Times New Roman" w:cs="Times New Roman"/>
          <w:sz w:val="24"/>
          <w:szCs w:val="24"/>
        </w:rPr>
        <w:t xml:space="preserve"> формируется  конкурсная комиссия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FA7477">
        <w:rPr>
          <w:rFonts w:ascii="Times New Roman" w:hAnsi="Times New Roman" w:cs="Times New Roman"/>
          <w:sz w:val="24"/>
          <w:szCs w:val="24"/>
        </w:rPr>
        <w:t xml:space="preserve"> состав  комиссии входят научно-педагогические работники базовой образовательной организации, других ОО ВПО, представители бизнеса, других заинтересованных структур, общественных организаций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3A29">
        <w:rPr>
          <w:rFonts w:ascii="Times New Roman" w:hAnsi="Times New Roman" w:cs="Times New Roman"/>
          <w:sz w:val="24"/>
          <w:szCs w:val="24"/>
        </w:rPr>
        <w:t xml:space="preserve"> Председатель конкурсной комиссии </w:t>
      </w:r>
      <w:r w:rsidR="00E612F1">
        <w:rPr>
          <w:rFonts w:ascii="Times New Roman" w:hAnsi="Times New Roman" w:cs="Times New Roman"/>
          <w:sz w:val="24"/>
          <w:szCs w:val="24"/>
        </w:rPr>
        <w:t xml:space="preserve">назначается из числа ведущих ученых ГОУ ВПО «ДонНУ». </w:t>
      </w:r>
      <w:r w:rsidR="00170156" w:rsidRPr="00FA7477">
        <w:rPr>
          <w:rFonts w:ascii="Times New Roman" w:hAnsi="Times New Roman" w:cs="Times New Roman"/>
          <w:sz w:val="24"/>
          <w:szCs w:val="24"/>
        </w:rPr>
        <w:t xml:space="preserve">Председатель имеет заместителя  и секретаря комиссии. </w:t>
      </w:r>
    </w:p>
    <w:p w:rsidR="00462855" w:rsidRDefault="00462855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Составы оргкомитета, конкурсной комисси</w:t>
      </w:r>
      <w:r w:rsidR="008C5034">
        <w:rPr>
          <w:rFonts w:ascii="Times New Roman" w:hAnsi="Times New Roman" w:cs="Times New Roman"/>
          <w:sz w:val="24"/>
          <w:szCs w:val="24"/>
        </w:rPr>
        <w:t>и утверждаются приказом ректора ГОУ ВПО «ДонНУ».</w:t>
      </w:r>
    </w:p>
    <w:p w:rsidR="001E7C2D" w:rsidRPr="00FA7477" w:rsidRDefault="001E7C2D" w:rsidP="006C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96D" w:rsidRPr="00FA7477" w:rsidRDefault="005E096D" w:rsidP="006C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8A" w:rsidRDefault="00417179" w:rsidP="00E377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A74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FA74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Функции оргкомитета </w:t>
      </w:r>
      <w:proofErr w:type="gramStart"/>
      <w:r w:rsidRPr="00FA74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 конкурсной</w:t>
      </w:r>
      <w:proofErr w:type="gramEnd"/>
      <w:r w:rsidRPr="00FA74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комиссии</w:t>
      </w:r>
    </w:p>
    <w:p w:rsidR="005E2F8A" w:rsidRDefault="005E2F8A" w:rsidP="002D19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2F8A" w:rsidRDefault="00417179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Оргкомитет конкурса:</w:t>
      </w:r>
    </w:p>
    <w:p w:rsidR="008E675F" w:rsidRDefault="008E675F" w:rsidP="00E3771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определяет квоту на количество работ, выдвигаемых образовательными организациями;</w:t>
      </w:r>
    </w:p>
    <w:p w:rsidR="00417179" w:rsidRPr="00FA7477" w:rsidRDefault="005E2F8A" w:rsidP="00E3771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осуществляет подготовку информационных писем, размещает информацию   на сайте ГОУ ВПО «ДонНУ», осуществляет рассылку по ОО ВПО. </w:t>
      </w:r>
      <w:r w:rsidR="00417179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прием работ на конкурс;</w:t>
      </w:r>
    </w:p>
    <w:p w:rsidR="00417179" w:rsidRPr="00FA7477" w:rsidRDefault="00417179" w:rsidP="00E3771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обеспечивает своевременную передачу работ членам конкурсной комиссии;</w:t>
      </w:r>
    </w:p>
    <w:p w:rsidR="00417179" w:rsidRPr="00FA7477" w:rsidRDefault="00662A51" w:rsidP="00E3771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 отчет  об  итогах конкурса</w:t>
      </w:r>
      <w:r w:rsidR="00417179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информирует о его результатах участников.</w:t>
      </w:r>
    </w:p>
    <w:p w:rsidR="00417179" w:rsidRDefault="00417179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Конкурсная комиссия:</w:t>
      </w:r>
    </w:p>
    <w:p w:rsidR="009E326C" w:rsidRPr="00FA7477" w:rsidRDefault="00417179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критерии  оценки конкурсных работ;</w:t>
      </w:r>
      <w:r w:rsidR="00675E8D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326C" w:rsidRDefault="009E326C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47D2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2B2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экспертную комисси</w:t>
      </w:r>
      <w:r w:rsidR="00BC47D2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по проверке и оценивания </w:t>
      </w:r>
      <w:r w:rsidR="005702B2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</w:t>
      </w:r>
      <w:r w:rsidR="00BC47D2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работ</w:t>
      </w:r>
      <w:r w:rsidR="005702B2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800" w:rsidRPr="00FA7477" w:rsidRDefault="00703800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осуществляет рассмотрение конкурсных работ; </w:t>
      </w:r>
    </w:p>
    <w:p w:rsidR="00417179" w:rsidRPr="00FA7477" w:rsidRDefault="00417179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326C" w:rsidRPr="00F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A7477">
        <w:rPr>
          <w:rFonts w:ascii="Times New Roman" w:hAnsi="Times New Roman" w:cs="Times New Roman"/>
          <w:sz w:val="24"/>
          <w:szCs w:val="24"/>
        </w:rPr>
        <w:t xml:space="preserve">рекомендует для </w:t>
      </w:r>
      <w:r w:rsidR="00360605">
        <w:rPr>
          <w:rFonts w:ascii="Times New Roman" w:hAnsi="Times New Roman" w:cs="Times New Roman"/>
          <w:sz w:val="24"/>
          <w:szCs w:val="24"/>
        </w:rPr>
        <w:t xml:space="preserve">награждения дипломами победителя </w:t>
      </w:r>
      <w:r w:rsidRPr="00FA7477">
        <w:rPr>
          <w:rFonts w:ascii="Times New Roman" w:hAnsi="Times New Roman" w:cs="Times New Roman"/>
          <w:sz w:val="24"/>
          <w:szCs w:val="24"/>
        </w:rPr>
        <w:t xml:space="preserve"> конкурса авторов н</w:t>
      </w:r>
      <w:r w:rsidR="00360605">
        <w:rPr>
          <w:rFonts w:ascii="Times New Roman" w:hAnsi="Times New Roman" w:cs="Times New Roman"/>
          <w:sz w:val="24"/>
          <w:szCs w:val="24"/>
        </w:rPr>
        <w:t>аучных работ</w:t>
      </w:r>
      <w:r w:rsidRPr="00FA7477">
        <w:rPr>
          <w:rFonts w:ascii="Times New Roman" w:hAnsi="Times New Roman" w:cs="Times New Roman"/>
          <w:sz w:val="24"/>
          <w:szCs w:val="24"/>
        </w:rPr>
        <w:t>;</w:t>
      </w:r>
    </w:p>
    <w:p w:rsidR="00417179" w:rsidRPr="00FA7477" w:rsidRDefault="00417179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 xml:space="preserve">- </w:t>
      </w:r>
      <w:r w:rsidR="00BC47D2" w:rsidRPr="00FA7477">
        <w:rPr>
          <w:rFonts w:ascii="Times New Roman" w:hAnsi="Times New Roman" w:cs="Times New Roman"/>
          <w:sz w:val="24"/>
          <w:szCs w:val="24"/>
        </w:rPr>
        <w:t xml:space="preserve"> </w:t>
      </w:r>
      <w:r w:rsidRPr="00FA7477">
        <w:rPr>
          <w:rFonts w:ascii="Times New Roman" w:hAnsi="Times New Roman" w:cs="Times New Roman"/>
          <w:sz w:val="24"/>
          <w:szCs w:val="24"/>
        </w:rPr>
        <w:t>направляет в</w:t>
      </w:r>
      <w:r w:rsidR="00AE0E2D" w:rsidRPr="00FA7477">
        <w:rPr>
          <w:rFonts w:ascii="Times New Roman" w:hAnsi="Times New Roman" w:cs="Times New Roman"/>
          <w:sz w:val="24"/>
          <w:szCs w:val="24"/>
        </w:rPr>
        <w:t xml:space="preserve"> оргкомитет Конкурса </w:t>
      </w:r>
      <w:r w:rsidRPr="00FA7477">
        <w:rPr>
          <w:rFonts w:ascii="Times New Roman" w:hAnsi="Times New Roman" w:cs="Times New Roman"/>
          <w:sz w:val="24"/>
          <w:szCs w:val="24"/>
        </w:rPr>
        <w:t xml:space="preserve"> протокол заседания конкурсной комиссии.</w:t>
      </w:r>
    </w:p>
    <w:p w:rsidR="00AD4D32" w:rsidRPr="00FA7477" w:rsidRDefault="00AD4D32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653" w:rsidRDefault="00465841" w:rsidP="00662A51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A74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І</w:t>
      </w:r>
      <w:r w:rsidRPr="00FA74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FA74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6C4653" w:rsidRPr="00FA74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Порядок проведения конкурса</w:t>
      </w:r>
      <w:r w:rsidR="00C111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B01C3" w:rsidRDefault="00EB01C3" w:rsidP="00E3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4653" w:rsidRPr="00FA747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6C4653" w:rsidRPr="00FA747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26022" w:rsidRPr="00FA7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устанавливаются приказом ректора университета.</w:t>
      </w:r>
    </w:p>
    <w:p w:rsidR="007D74DE" w:rsidRPr="00FA7477" w:rsidRDefault="00EB01C3" w:rsidP="00E3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C76E3B" w:rsidRPr="00FA7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Квоту</w:t>
      </w:r>
      <w:r w:rsidR="001025FA" w:rsidRPr="00FA7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 количество работ, выдвигаемых на  конкурс, определяет   оргкомитет  Конкурса.</w:t>
      </w:r>
    </w:p>
    <w:p w:rsidR="00AD4D32" w:rsidRPr="00FA7477" w:rsidRDefault="0065485F" w:rsidP="00AD4D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4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FA7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7C4A" w:rsidRPr="00FA7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7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оценки конкурсных работ</w:t>
      </w:r>
    </w:p>
    <w:p w:rsidR="0010237B" w:rsidRDefault="00682ADA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7B2B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Председатель конкурсной   комиссии распределяет работы между членами </w:t>
      </w:r>
      <w:r w:rsidR="00A1487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</w:t>
      </w:r>
      <w:r w:rsidR="00597B2B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соответствии с тематикой работ и</w:t>
      </w:r>
      <w:r w:rsidR="00D53CC7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специализацией членов комиссии.</w:t>
      </w:r>
      <w:r w:rsidR="00597B2B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838" w:rsidRDefault="00682ADA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Экспертная комиссия </w:t>
      </w:r>
      <w:r w:rsidR="0010237B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проверку работ  в соответствии с  крит</w:t>
      </w:r>
      <w:r w:rsidR="00F8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ериями оценки конкурсных работ, разработанными конкурсной комиссией.  </w:t>
      </w:r>
    </w:p>
    <w:p w:rsidR="0040703E" w:rsidRDefault="00682ADA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1487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написанные под руководством членов конкурсной и </w:t>
      </w:r>
      <w:r w:rsidR="00A1487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</w:t>
      </w:r>
      <w:r w:rsid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комиссий, проходят рецензирование в других образовательных организациях.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62A51" w:rsidRDefault="00682ADA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614B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Конкурса пр</w:t>
      </w:r>
      <w:r w:rsidR="00AE0E2D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на заседании конкурсной 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 условии присутстви</w:t>
      </w:r>
      <w:r w:rsidR="00AE0E2D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заседании не менее</w:t>
      </w:r>
      <w:r w:rsidR="00E40E7F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0E2D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E7F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членов. Результаты оформляются</w:t>
      </w:r>
      <w:r w:rsidR="00E40E7F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и представляются в о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Конкурса</w:t>
      </w:r>
      <w:r w:rsidR="0040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A51" w:rsidRDefault="00682ADA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0E7F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определяются на основе с</w:t>
      </w:r>
      <w:r w:rsidR="00E40E7F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оценки, выставленной  членами</w:t>
      </w:r>
      <w:r w:rsidR="007E0319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</w:t>
      </w:r>
      <w:r w:rsidR="0066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E7F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комиссии. </w:t>
      </w:r>
      <w:r w:rsidR="00662A5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CC6A70" w:rsidRDefault="00682ADA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5C97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C97" w:rsidRPr="00FA74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две и более работы, претендующие на призовое место, получили одинаковую среднюю оценку, окончательное решение принимается в результа</w:t>
      </w:r>
      <w:r w:rsidR="00FD5C97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голосования членов 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9B7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простым большинством голосов. </w:t>
      </w:r>
    </w:p>
    <w:p w:rsidR="00F850E8" w:rsidRDefault="00BD1B94" w:rsidP="00E37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.7.Количество победителей Конкурса определяется на заключительном заседании конкурсной комиссии.</w:t>
      </w:r>
    </w:p>
    <w:p w:rsidR="00112881" w:rsidRDefault="00112881" w:rsidP="0066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81" w:rsidRPr="00FA7477" w:rsidRDefault="00112881" w:rsidP="00112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0D7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победителей и лауреатов конкурса</w:t>
      </w:r>
    </w:p>
    <w:p w:rsidR="00112881" w:rsidRDefault="00112881" w:rsidP="00F85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7B" w:rsidRPr="00FA7477" w:rsidRDefault="000D756E" w:rsidP="00E37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75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259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 Конкурса награждаются дипломами</w:t>
      </w:r>
      <w:r w:rsidR="000A5E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</w:t>
      </w:r>
      <w:r w:rsidR="00AF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 –</w:t>
      </w:r>
      <w:r w:rsidR="00AF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</w:t>
      </w:r>
      <w:r w:rsidR="00F85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:rsidR="00A51D7B" w:rsidRPr="00FA7477" w:rsidRDefault="000D756E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54881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2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72B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Помимо победителей Конкурса</w:t>
      </w:r>
      <w:r w:rsidR="008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определены лауреаты Конкурса, </w:t>
      </w:r>
      <w:r w:rsidR="00A54881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6978B8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награждаются грамотами оргкомитета.</w:t>
      </w:r>
    </w:p>
    <w:p w:rsidR="005F025B" w:rsidRDefault="000D756E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259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победителях и лауреатах Конкурса фи</w:t>
      </w:r>
      <w:r w:rsidR="00A54881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ксируется в протоколе конкурсной 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Протокол подписывается председа</w:t>
      </w:r>
      <w:r w:rsidR="00A54881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и всеми членами </w:t>
      </w:r>
      <w:r w:rsidR="00AD4D32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К протоколу обязательно </w:t>
      </w:r>
      <w:r w:rsidR="0086768A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ведомость с оценочными баллами</w:t>
      </w:r>
      <w:r w:rsidR="004A391F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экспертов.</w:t>
      </w:r>
      <w:r w:rsidR="0086768A" w:rsidRPr="00F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BCF" w:rsidRDefault="00492523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Итоги конкурса утверждаются приказом ректора ГОУ ВПО «ДонНУ».</w:t>
      </w:r>
    </w:p>
    <w:p w:rsidR="00695597" w:rsidRDefault="00695597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Список победителей и лауреатов Конкурса будет разме</w:t>
      </w:r>
      <w:r w:rsidR="00A9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 на сайте в сети Интернет по адресу: </w:t>
      </w:r>
      <w:hyperlink r:id="rId7" w:history="1">
        <w:r w:rsidR="00A948F4" w:rsidRPr="00F2267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http://science.donnu.ru/category/events/conference/</w:t>
        </w:r>
      </w:hyperlink>
      <w:r w:rsidR="00A9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 «Наука </w:t>
      </w:r>
      <w:proofErr w:type="spellStart"/>
      <w:r w:rsidR="00A94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</w:t>
      </w:r>
      <w:proofErr w:type="spellEnd"/>
      <w:r w:rsidR="00A9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Pr="00695597">
        <w:rPr>
          <w:rFonts w:ascii="Times New Roman" w:hAnsi="Times New Roman" w:cs="Times New Roman"/>
          <w:bCs/>
          <w:sz w:val="26"/>
          <w:szCs w:val="26"/>
        </w:rPr>
        <w:t xml:space="preserve"> срок до </w:t>
      </w:r>
      <w:r w:rsidR="00E3771F">
        <w:rPr>
          <w:rFonts w:ascii="Times New Roman" w:hAnsi="Times New Roman" w:cs="Times New Roman"/>
          <w:bCs/>
          <w:sz w:val="26"/>
          <w:szCs w:val="26"/>
        </w:rPr>
        <w:t>20</w:t>
      </w:r>
      <w:r w:rsidRPr="00695597">
        <w:rPr>
          <w:rFonts w:ascii="Times New Roman" w:hAnsi="Times New Roman" w:cs="Times New Roman"/>
          <w:bCs/>
          <w:sz w:val="26"/>
          <w:szCs w:val="26"/>
        </w:rPr>
        <w:t xml:space="preserve">  декабря  2019 года.</w:t>
      </w:r>
    </w:p>
    <w:p w:rsidR="00A97BCF" w:rsidRDefault="00A97BCF" w:rsidP="00E3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377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электронной почте  всем участникам Конкурса рассылаются   сертификаты, победителям и лауреатам, научным руководителям победителей Конкурса  – дипломы, грамоты.</w:t>
      </w:r>
    </w:p>
    <w:p w:rsidR="00492523" w:rsidRPr="00FA7477" w:rsidRDefault="00492523" w:rsidP="004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51" w:rsidRDefault="00EC7C4A" w:rsidP="005E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 xml:space="preserve"> </w:t>
      </w:r>
      <w:r w:rsidR="005E6870" w:rsidRPr="00FA747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C4653" w:rsidRPr="00FA7477" w:rsidRDefault="006C4653" w:rsidP="00662A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18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252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870" w:rsidRPr="00FA74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6739">
        <w:rPr>
          <w:rFonts w:ascii="Times New Roman" w:hAnsi="Times New Roman" w:cs="Times New Roman"/>
          <w:sz w:val="24"/>
          <w:szCs w:val="24"/>
        </w:rPr>
        <w:t xml:space="preserve"> </w:t>
      </w:r>
      <w:r w:rsidR="00C11175">
        <w:rPr>
          <w:rFonts w:ascii="Times New Roman" w:hAnsi="Times New Roman" w:cs="Times New Roman"/>
          <w:sz w:val="24"/>
          <w:szCs w:val="24"/>
        </w:rPr>
        <w:t>Порядок представления работ нам Конкурс</w:t>
      </w:r>
    </w:p>
    <w:p w:rsidR="006C4653" w:rsidRPr="004B1798" w:rsidRDefault="00031F70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C4653" w:rsidRPr="00FA7477">
        <w:rPr>
          <w:rFonts w:ascii="Times New Roman" w:hAnsi="Times New Roman" w:cs="Times New Roman"/>
          <w:sz w:val="24"/>
          <w:szCs w:val="24"/>
        </w:rPr>
        <w:t xml:space="preserve">.1. </w:t>
      </w:r>
      <w:r w:rsidR="00455A65">
        <w:rPr>
          <w:rFonts w:ascii="Times New Roman" w:hAnsi="Times New Roman" w:cs="Times New Roman"/>
          <w:sz w:val="24"/>
          <w:szCs w:val="24"/>
        </w:rPr>
        <w:t>Для участия в Конкурсе образовательные организации направляют на электронн</w:t>
      </w:r>
      <w:r w:rsidR="004A4624">
        <w:rPr>
          <w:rFonts w:ascii="Times New Roman" w:hAnsi="Times New Roman" w:cs="Times New Roman"/>
          <w:sz w:val="24"/>
          <w:szCs w:val="24"/>
        </w:rPr>
        <w:t>ый адрес организатора Конкурса</w:t>
      </w:r>
      <w:r w:rsidR="004A4624" w:rsidRPr="004A4624">
        <w:rPr>
          <w:rFonts w:ascii="Times New Roman" w:hAnsi="Times New Roman" w:cs="Times New Roman"/>
          <w:sz w:val="24"/>
          <w:szCs w:val="24"/>
        </w:rPr>
        <w:t xml:space="preserve"> </w:t>
      </w:r>
      <w:r w:rsidR="004A4624">
        <w:rPr>
          <w:rFonts w:ascii="Times New Roman" w:hAnsi="Times New Roman" w:cs="Times New Roman"/>
          <w:sz w:val="24"/>
          <w:szCs w:val="24"/>
        </w:rPr>
        <w:t xml:space="preserve">научную работу  в формате </w:t>
      </w:r>
      <w:r w:rsidR="004A4624" w:rsidRPr="0055355C">
        <w:rPr>
          <w:rFonts w:ascii="Times New Roman" w:hAnsi="Times New Roman" w:cs="Times New Roman"/>
          <w:sz w:val="24"/>
          <w:szCs w:val="24"/>
        </w:rPr>
        <w:t>.</w:t>
      </w:r>
      <w:r w:rsidR="004A4624" w:rsidRPr="0055355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B1798" w:rsidRPr="0055355C">
        <w:rPr>
          <w:rFonts w:ascii="Times New Roman" w:hAnsi="Times New Roman" w:cs="Times New Roman"/>
          <w:sz w:val="24"/>
          <w:szCs w:val="24"/>
        </w:rPr>
        <w:t xml:space="preserve">, </w:t>
      </w:r>
      <w:r w:rsidR="0055355C">
        <w:rPr>
          <w:rFonts w:ascii="Times New Roman" w:hAnsi="Times New Roman" w:cs="Times New Roman"/>
          <w:sz w:val="24"/>
          <w:szCs w:val="24"/>
        </w:rPr>
        <w:t>.</w:t>
      </w:r>
      <w:r w:rsidR="004B1798" w:rsidRPr="0055355C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Start"/>
      <w:r w:rsidR="004B1798" w:rsidRPr="0055355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B1798">
        <w:rPr>
          <w:rFonts w:ascii="Times New Roman" w:hAnsi="Times New Roman" w:cs="Times New Roman"/>
          <w:sz w:val="24"/>
          <w:szCs w:val="24"/>
        </w:rPr>
        <w:t>.</w:t>
      </w:r>
    </w:p>
    <w:p w:rsidR="004A4624" w:rsidRPr="004A4624" w:rsidRDefault="004A4624" w:rsidP="00E37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624">
        <w:rPr>
          <w:rFonts w:ascii="Times New Roman" w:hAnsi="Times New Roman" w:cs="Times New Roman"/>
          <w:sz w:val="24"/>
          <w:szCs w:val="24"/>
        </w:rPr>
        <w:t>7.2. К научной работе должны быть приложены скан-копии следующих документов:</w:t>
      </w:r>
    </w:p>
    <w:p w:rsidR="00455A65" w:rsidRDefault="00705B01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57" w:rsidRDefault="00CF3B57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авторе и научном руководителе ко</w:t>
      </w:r>
      <w:r w:rsidR="00074905">
        <w:rPr>
          <w:rFonts w:ascii="Times New Roman" w:hAnsi="Times New Roman" w:cs="Times New Roman"/>
          <w:sz w:val="24"/>
          <w:szCs w:val="24"/>
        </w:rPr>
        <w:t>нкурсной работы  (приложение № 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4D11" w:rsidRDefault="004A4624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аннотация</w:t>
      </w:r>
      <w:r w:rsidR="004B179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074905">
        <w:rPr>
          <w:rFonts w:ascii="Times New Roman" w:hAnsi="Times New Roman" w:cs="Times New Roman"/>
          <w:sz w:val="24"/>
          <w:szCs w:val="24"/>
        </w:rPr>
        <w:t>2</w:t>
      </w:r>
      <w:r w:rsidR="00A64D11">
        <w:rPr>
          <w:rFonts w:ascii="Times New Roman" w:hAnsi="Times New Roman" w:cs="Times New Roman"/>
          <w:sz w:val="24"/>
          <w:szCs w:val="24"/>
        </w:rPr>
        <w:t>);</w:t>
      </w:r>
    </w:p>
    <w:p w:rsidR="00A64D11" w:rsidRDefault="00A64D11" w:rsidP="00E377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отчет о проверке в системе «</w:t>
      </w:r>
      <w:proofErr w:type="spellStart"/>
      <w:r w:rsidRP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Антиплагиат</w:t>
      </w:r>
      <w:proofErr w:type="spellEnd"/>
      <w:r w:rsidRP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5355C" w:rsidRP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355C" w:rsidRPr="0055355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(https://www.antiplagiat.ru)</w:t>
      </w:r>
      <w:r w:rsidRPr="0055355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заверенный научным руководителем.</w:t>
      </w:r>
      <w:r w:rsidR="0055355C" w:rsidRP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="0055355C" w:rsidRP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</w:t>
      </w:r>
      <w:r w:rsid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  должны содержать более 70</w:t>
      </w:r>
      <w:r w:rsidR="0055355C" w:rsidRP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 оригинального текста</w:t>
      </w:r>
      <w:r w:rsid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93CEE" w:rsidRPr="00A93CEE" w:rsidRDefault="00A93CEE" w:rsidP="00E37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CEE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письмо,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подписанное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ректором (проректором по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научной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работе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 о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выдвижении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научной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работы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 конкурс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решением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Ученого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совета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ВПО ОО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советом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факультета</w:t>
      </w:r>
      <w:proofErr w:type="spellEnd"/>
      <w:r w:rsidRPr="00A93CE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C4653" w:rsidRPr="00FA7477" w:rsidRDefault="00031F70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>7.</w:t>
      </w:r>
      <w:r w:rsidR="004A4624">
        <w:rPr>
          <w:rFonts w:ascii="Times New Roman" w:hAnsi="Times New Roman" w:cs="Times New Roman"/>
          <w:sz w:val="24"/>
          <w:szCs w:val="24"/>
        </w:rPr>
        <w:t>3</w:t>
      </w:r>
      <w:r w:rsidR="006C4653" w:rsidRPr="00FA7477">
        <w:rPr>
          <w:rFonts w:ascii="Times New Roman" w:hAnsi="Times New Roman" w:cs="Times New Roman"/>
          <w:sz w:val="24"/>
          <w:szCs w:val="24"/>
        </w:rPr>
        <w:t>. Научные работы оформляются в соответствии со следующими требованиями:</w:t>
      </w:r>
    </w:p>
    <w:p w:rsidR="006C4653" w:rsidRPr="00FA7477" w:rsidRDefault="006C4653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 xml:space="preserve">- текст печатается шрифтом </w:t>
      </w:r>
      <w:proofErr w:type="spellStart"/>
      <w:r w:rsidRPr="00FA747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A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47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A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47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7477">
        <w:rPr>
          <w:rFonts w:ascii="Times New Roman" w:hAnsi="Times New Roman" w:cs="Times New Roman"/>
          <w:sz w:val="24"/>
          <w:szCs w:val="24"/>
        </w:rPr>
        <w:t>, межстрочный интервал 1.5, кегль 14, лист формата А4;</w:t>
      </w:r>
    </w:p>
    <w:p w:rsidR="006C4653" w:rsidRPr="00FA7477" w:rsidRDefault="006C4653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 xml:space="preserve">- объем сброшюрованной работы не должен превышать </w:t>
      </w:r>
      <w:r w:rsidRPr="001121E7">
        <w:rPr>
          <w:rFonts w:ascii="Times New Roman" w:hAnsi="Times New Roman" w:cs="Times New Roman"/>
          <w:sz w:val="24"/>
          <w:szCs w:val="24"/>
        </w:rPr>
        <w:t>30</w:t>
      </w:r>
      <w:r w:rsidRPr="00FA7477">
        <w:rPr>
          <w:rFonts w:ascii="Times New Roman" w:hAnsi="Times New Roman" w:cs="Times New Roman"/>
          <w:sz w:val="24"/>
          <w:szCs w:val="24"/>
        </w:rPr>
        <w:t xml:space="preserve"> страниц, включая список литературы, без учета приложений;</w:t>
      </w:r>
    </w:p>
    <w:p w:rsidR="006C4653" w:rsidRPr="00FA7477" w:rsidRDefault="006C4653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 xml:space="preserve">- работа должна иметь название и план, список использованной литературы; </w:t>
      </w:r>
    </w:p>
    <w:p w:rsidR="006C4653" w:rsidRPr="00FA7477" w:rsidRDefault="006C4653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>- чертежи и иллюстрации, прилагаемые  к работе, должны быть</w:t>
      </w:r>
      <w:r w:rsidR="007B713F">
        <w:rPr>
          <w:rFonts w:ascii="Times New Roman" w:hAnsi="Times New Roman" w:cs="Times New Roman"/>
          <w:sz w:val="24"/>
          <w:szCs w:val="24"/>
        </w:rPr>
        <w:t xml:space="preserve"> </w:t>
      </w:r>
      <w:r w:rsidRPr="00FA7477">
        <w:rPr>
          <w:rFonts w:ascii="Times New Roman" w:hAnsi="Times New Roman" w:cs="Times New Roman"/>
          <w:sz w:val="24"/>
          <w:szCs w:val="24"/>
        </w:rPr>
        <w:t>скомпонованы на листе формата  А</w:t>
      </w:r>
      <w:proofErr w:type="gramStart"/>
      <w:r w:rsidRPr="00FA747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A7477">
        <w:rPr>
          <w:rFonts w:ascii="Times New Roman" w:hAnsi="Times New Roman" w:cs="Times New Roman"/>
          <w:sz w:val="24"/>
          <w:szCs w:val="24"/>
        </w:rPr>
        <w:t>.</w:t>
      </w:r>
    </w:p>
    <w:p w:rsidR="0056642C" w:rsidRDefault="006C4653" w:rsidP="00E377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титульном листе указываются</w:t>
      </w:r>
      <w:r w:rsidR="007B7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названия образовательной организации, </w:t>
      </w:r>
      <w:r w:rsidRPr="00FA7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название работы, Ф.И.О. автора и научн</w:t>
      </w:r>
      <w:r w:rsidR="00074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 руководителя</w:t>
      </w:r>
      <w:r w:rsidR="00566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ученое звание, степень </w:t>
      </w:r>
    </w:p>
    <w:p w:rsidR="006C4653" w:rsidRPr="00FA7477" w:rsidRDefault="00074905" w:rsidP="00E377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(приложение № 3).</w:t>
      </w:r>
    </w:p>
    <w:p w:rsidR="00B07633" w:rsidRPr="00FA7477" w:rsidRDefault="00BB669C" w:rsidP="00E377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7.4. </w:t>
      </w:r>
      <w:r w:rsidRPr="00553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аботы представляются на русском языке.</w:t>
      </w:r>
    </w:p>
    <w:p w:rsidR="00252FA2" w:rsidRDefault="00031F70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77">
        <w:rPr>
          <w:rFonts w:ascii="Times New Roman" w:hAnsi="Times New Roman" w:cs="Times New Roman"/>
          <w:sz w:val="24"/>
          <w:szCs w:val="24"/>
        </w:rPr>
        <w:t>7</w:t>
      </w:r>
      <w:r w:rsidR="00BB669C">
        <w:rPr>
          <w:rFonts w:ascii="Times New Roman" w:hAnsi="Times New Roman" w:cs="Times New Roman"/>
          <w:sz w:val="24"/>
          <w:szCs w:val="24"/>
        </w:rPr>
        <w:t>.5</w:t>
      </w:r>
      <w:r w:rsidR="006C4653" w:rsidRPr="00FA7477">
        <w:rPr>
          <w:rFonts w:ascii="Times New Roman" w:hAnsi="Times New Roman" w:cs="Times New Roman"/>
          <w:sz w:val="24"/>
          <w:szCs w:val="24"/>
        </w:rPr>
        <w:t>. Научные работы, представленные с нарушением настоящих требований, конкурсная комиссия имеет право отклонить от участия в конкурсе и вернуть</w:t>
      </w:r>
      <w:r w:rsidR="00150758">
        <w:rPr>
          <w:rFonts w:ascii="Times New Roman" w:hAnsi="Times New Roman" w:cs="Times New Roman"/>
          <w:sz w:val="24"/>
          <w:szCs w:val="24"/>
        </w:rPr>
        <w:t xml:space="preserve"> автору (с указанием причин). </w:t>
      </w:r>
    </w:p>
    <w:p w:rsidR="006707C0" w:rsidRDefault="006707C0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E3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E377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E377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E377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E377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7C0" w:rsidRDefault="006707C0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71F" w:rsidRDefault="00E3771F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71F" w:rsidRDefault="00E3771F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71F" w:rsidRDefault="00E3771F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71F" w:rsidRDefault="00E3771F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71F" w:rsidRPr="00FA7477" w:rsidRDefault="00E3771F" w:rsidP="00150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CF74C1" w:rsidTr="00A33086">
        <w:trPr>
          <w:trHeight w:val="851"/>
        </w:trPr>
        <w:tc>
          <w:tcPr>
            <w:tcW w:w="5070" w:type="dxa"/>
          </w:tcPr>
          <w:p w:rsidR="00CF74C1" w:rsidRDefault="00CF74C1">
            <w:pPr>
              <w:pStyle w:val="a6"/>
              <w:ind w:left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74C1" w:rsidRDefault="00194765">
            <w:pPr>
              <w:pStyle w:val="a6"/>
              <w:ind w:left="0"/>
              <w:jc w:val="right"/>
              <w:rPr>
                <w:b w:val="0"/>
                <w:i w:val="0"/>
                <w:szCs w:val="24"/>
                <w:lang w:val="ru-RU"/>
              </w:rPr>
            </w:pPr>
            <w:r>
              <w:rPr>
                <w:b w:val="0"/>
                <w:i w:val="0"/>
                <w:szCs w:val="24"/>
                <w:lang w:val="ru-RU"/>
              </w:rPr>
              <w:t>Приложение</w:t>
            </w:r>
            <w:r w:rsidR="00074905">
              <w:rPr>
                <w:b w:val="0"/>
                <w:i w:val="0"/>
                <w:szCs w:val="24"/>
                <w:lang w:val="ru-RU"/>
              </w:rPr>
              <w:t xml:space="preserve"> 1</w:t>
            </w:r>
          </w:p>
          <w:p w:rsidR="00CF74C1" w:rsidRDefault="00CF74C1">
            <w:pPr>
              <w:pStyle w:val="a6"/>
              <w:ind w:left="0"/>
              <w:jc w:val="right"/>
              <w:rPr>
                <w:b w:val="0"/>
                <w:i w:val="0"/>
                <w:szCs w:val="24"/>
                <w:lang w:val="ru-RU"/>
              </w:rPr>
            </w:pPr>
            <w:r>
              <w:rPr>
                <w:b w:val="0"/>
                <w:i w:val="0"/>
                <w:szCs w:val="24"/>
                <w:lang w:val="ru-RU"/>
              </w:rPr>
              <w:t>к  Положению о Конкурсе</w:t>
            </w:r>
          </w:p>
          <w:p w:rsidR="00CF74C1" w:rsidRDefault="00CF74C1">
            <w:pPr>
              <w:pStyle w:val="a6"/>
              <w:ind w:left="0"/>
              <w:jc w:val="right"/>
              <w:rPr>
                <w:b w:val="0"/>
                <w:szCs w:val="24"/>
                <w:lang w:val="ru-RU"/>
              </w:rPr>
            </w:pPr>
          </w:p>
          <w:p w:rsidR="00CF74C1" w:rsidRDefault="00CF74C1">
            <w:pPr>
              <w:pStyle w:val="a8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CF74C1" w:rsidRPr="00A33086" w:rsidRDefault="00CF74C1" w:rsidP="00A3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08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A33086">
        <w:rPr>
          <w:rFonts w:ascii="Times New Roman" w:hAnsi="Times New Roman" w:cs="Times New Roman"/>
          <w:b/>
          <w:sz w:val="28"/>
          <w:szCs w:val="28"/>
        </w:rPr>
        <w:tab/>
      </w:r>
    </w:p>
    <w:p w:rsidR="00CF74C1" w:rsidRPr="00A33086" w:rsidRDefault="00CF74C1" w:rsidP="00A3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86">
        <w:rPr>
          <w:rFonts w:ascii="Times New Roman" w:hAnsi="Times New Roman" w:cs="Times New Roman"/>
          <w:b/>
          <w:sz w:val="28"/>
          <w:szCs w:val="28"/>
        </w:rPr>
        <w:t>об  авторе и научном руководителе конкурсной  работы</w:t>
      </w:r>
    </w:p>
    <w:p w:rsidR="00CF74C1" w:rsidRPr="00A33086" w:rsidRDefault="00CF74C1" w:rsidP="00A3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086">
        <w:rPr>
          <w:rFonts w:ascii="Times New Roman" w:hAnsi="Times New Roman" w:cs="Times New Roman"/>
          <w:b/>
          <w:sz w:val="28"/>
          <w:szCs w:val="28"/>
        </w:rPr>
        <w:t>«________________________________»</w:t>
      </w:r>
    </w:p>
    <w:p w:rsidR="00CF74C1" w:rsidRPr="00A33086" w:rsidRDefault="00CF74C1" w:rsidP="00A330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33086">
        <w:rPr>
          <w:rFonts w:ascii="Times New Roman" w:hAnsi="Times New Roman" w:cs="Times New Roman"/>
          <w:sz w:val="16"/>
          <w:szCs w:val="16"/>
        </w:rPr>
        <w:t xml:space="preserve"> </w:t>
      </w:r>
      <w:r w:rsidR="00B34C44">
        <w:rPr>
          <w:rFonts w:ascii="Times New Roman" w:hAnsi="Times New Roman" w:cs="Times New Roman"/>
          <w:sz w:val="16"/>
          <w:szCs w:val="16"/>
        </w:rPr>
        <w:t>т</w:t>
      </w:r>
      <w:r w:rsidRPr="00A33086">
        <w:rPr>
          <w:rFonts w:ascii="Times New Roman" w:hAnsi="Times New Roman" w:cs="Times New Roman"/>
          <w:sz w:val="16"/>
          <w:szCs w:val="16"/>
        </w:rPr>
        <w:t>ема работы</w:t>
      </w: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5146"/>
        <w:gridCol w:w="4499"/>
      </w:tblGrid>
      <w:tr w:rsidR="00CF74C1" w:rsidRPr="00A33086" w:rsidTr="00CF74C1">
        <w:trPr>
          <w:trHeight w:val="352"/>
        </w:trPr>
        <w:tc>
          <w:tcPr>
            <w:tcW w:w="9648" w:type="dxa"/>
            <w:gridSpan w:val="2"/>
          </w:tcPr>
          <w:p w:rsidR="00CF74C1" w:rsidRPr="00A33086" w:rsidRDefault="00CF74C1" w:rsidP="00A3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Научный руководитель</w:t>
            </w:r>
          </w:p>
          <w:p w:rsidR="00CF74C1" w:rsidRPr="00A33086" w:rsidRDefault="00CF74C1" w:rsidP="00A3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4C1" w:rsidRPr="00A33086" w:rsidTr="00CF74C1">
        <w:tc>
          <w:tcPr>
            <w:tcW w:w="5148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1. Фамилия________________________</w:t>
            </w:r>
          </w:p>
        </w:tc>
        <w:tc>
          <w:tcPr>
            <w:tcW w:w="4500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1. Фамилия  ___________________</w:t>
            </w:r>
          </w:p>
        </w:tc>
      </w:tr>
      <w:tr w:rsidR="00CF74C1" w:rsidRPr="00A33086" w:rsidTr="00CF74C1">
        <w:tc>
          <w:tcPr>
            <w:tcW w:w="5148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2. Имя  (полностью) ___________________</w:t>
            </w:r>
          </w:p>
        </w:tc>
        <w:tc>
          <w:tcPr>
            <w:tcW w:w="4500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2. Имя (полностью)  ______________</w:t>
            </w:r>
          </w:p>
        </w:tc>
      </w:tr>
      <w:tr w:rsidR="00CF74C1" w:rsidRPr="00A33086" w:rsidTr="00CF74C1">
        <w:trPr>
          <w:trHeight w:val="265"/>
        </w:trPr>
        <w:tc>
          <w:tcPr>
            <w:tcW w:w="5148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3.Отчество (полностью)_____________</w:t>
            </w:r>
          </w:p>
        </w:tc>
        <w:tc>
          <w:tcPr>
            <w:tcW w:w="4500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3. Отчество (полностью)   _______</w:t>
            </w:r>
          </w:p>
        </w:tc>
      </w:tr>
      <w:tr w:rsidR="00CF74C1" w:rsidRPr="00A33086" w:rsidTr="00CF74C1">
        <w:trPr>
          <w:trHeight w:val="1095"/>
        </w:trPr>
        <w:tc>
          <w:tcPr>
            <w:tcW w:w="5148" w:type="dxa"/>
            <w:hideMark/>
          </w:tcPr>
          <w:p w:rsidR="00CF74C1" w:rsidRPr="00A33086" w:rsidRDefault="00CF74C1" w:rsidP="00A3308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A33086">
              <w:t xml:space="preserve">4. </w:t>
            </w:r>
            <w:r w:rsidRPr="00A33086">
              <w:rPr>
                <w:lang w:val="ru-RU"/>
              </w:rPr>
              <w:t>Полное наименование и местонахождение высшего учебного заведения, в котором учится автор</w:t>
            </w:r>
            <w:r w:rsidRPr="00A33086">
              <w:t xml:space="preserve"> ___________________________________ </w:t>
            </w:r>
          </w:p>
        </w:tc>
        <w:tc>
          <w:tcPr>
            <w:tcW w:w="4500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 xml:space="preserve">4. Место  работы, телефон, </w:t>
            </w:r>
            <w:proofErr w:type="gramStart"/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3308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CF74C1" w:rsidRPr="00A33086" w:rsidTr="00CF74C1">
        <w:tc>
          <w:tcPr>
            <w:tcW w:w="5148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5. Факультет _______________________</w:t>
            </w:r>
          </w:p>
        </w:tc>
        <w:tc>
          <w:tcPr>
            <w:tcW w:w="4500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5. Должность _____________________</w:t>
            </w:r>
          </w:p>
        </w:tc>
      </w:tr>
      <w:tr w:rsidR="00CF74C1" w:rsidRPr="00A33086" w:rsidTr="00CF74C1">
        <w:tc>
          <w:tcPr>
            <w:tcW w:w="5148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6. Курс (год обучения)______________</w:t>
            </w:r>
          </w:p>
        </w:tc>
        <w:tc>
          <w:tcPr>
            <w:tcW w:w="4500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6. Научная степень____________</w:t>
            </w:r>
          </w:p>
        </w:tc>
      </w:tr>
      <w:tr w:rsidR="00CF74C1" w:rsidRPr="00A33086" w:rsidTr="00CF74C1">
        <w:tc>
          <w:tcPr>
            <w:tcW w:w="5148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7. Результаты работы опубликованы</w:t>
            </w:r>
          </w:p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(год,</w:t>
            </w:r>
            <w:proofErr w:type="gramStart"/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</w:t>
            </w:r>
            <w:proofErr w:type="gramEnd"/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название  издания)</w:t>
            </w:r>
          </w:p>
        </w:tc>
        <w:tc>
          <w:tcPr>
            <w:tcW w:w="4500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7. Ученое звание  ________________</w:t>
            </w:r>
          </w:p>
        </w:tc>
      </w:tr>
      <w:tr w:rsidR="00CF74C1" w:rsidRPr="00A33086" w:rsidTr="00CF74C1">
        <w:tc>
          <w:tcPr>
            <w:tcW w:w="5148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8. Результаты работы внедрены</w:t>
            </w:r>
          </w:p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(год, место, форма  внедрения)</w:t>
            </w:r>
          </w:p>
        </w:tc>
        <w:tc>
          <w:tcPr>
            <w:tcW w:w="4500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8. Место  проживания, телефон</w:t>
            </w:r>
          </w:p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CF74C1" w:rsidRPr="00A33086" w:rsidTr="00CF74C1">
        <w:tc>
          <w:tcPr>
            <w:tcW w:w="5148" w:type="dxa"/>
            <w:hideMark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 xml:space="preserve">9. Место  проживания, телефон, </w:t>
            </w:r>
            <w:proofErr w:type="gramStart"/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3308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4500" w:type="dxa"/>
          </w:tcPr>
          <w:p w:rsidR="00CF74C1" w:rsidRPr="00A33086" w:rsidRDefault="00CF74C1" w:rsidP="00A330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74C1" w:rsidRPr="00A33086" w:rsidRDefault="00CF74C1" w:rsidP="00A330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F74C1" w:rsidRPr="00A33086" w:rsidTr="00CF74C1">
        <w:tc>
          <w:tcPr>
            <w:tcW w:w="3190" w:type="dxa"/>
            <w:hideMark/>
          </w:tcPr>
          <w:p w:rsidR="00CF74C1" w:rsidRPr="00A33086" w:rsidRDefault="00CF74C1" w:rsidP="00A3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190" w:type="dxa"/>
            <w:hideMark/>
          </w:tcPr>
          <w:p w:rsidR="00CF74C1" w:rsidRPr="00A33086" w:rsidRDefault="00CF74C1" w:rsidP="00A3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A33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:rsidR="00CF74C1" w:rsidRPr="00A33086" w:rsidRDefault="00CF74C1" w:rsidP="00A3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  <w:t>(фамилия, инициалы)</w:t>
            </w:r>
          </w:p>
          <w:p w:rsidR="00CF74C1" w:rsidRPr="00A33086" w:rsidRDefault="00CF74C1" w:rsidP="00A3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4C1" w:rsidRPr="00A33086" w:rsidTr="00CF74C1">
        <w:tc>
          <w:tcPr>
            <w:tcW w:w="3190" w:type="dxa"/>
            <w:hideMark/>
          </w:tcPr>
          <w:p w:rsidR="00CF74C1" w:rsidRPr="00A33086" w:rsidRDefault="00CF74C1" w:rsidP="00A3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Автор работы</w:t>
            </w:r>
          </w:p>
        </w:tc>
        <w:tc>
          <w:tcPr>
            <w:tcW w:w="3190" w:type="dxa"/>
            <w:hideMark/>
          </w:tcPr>
          <w:p w:rsidR="00CF74C1" w:rsidRPr="00A33086" w:rsidRDefault="00CF74C1" w:rsidP="00A3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A33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  <w:hideMark/>
          </w:tcPr>
          <w:p w:rsidR="00CF74C1" w:rsidRPr="00A33086" w:rsidRDefault="00CF74C1" w:rsidP="00A3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8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A33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CF74C1" w:rsidRDefault="00CF74C1" w:rsidP="00A33086">
      <w:pPr>
        <w:spacing w:after="0"/>
        <w:jc w:val="both"/>
        <w:rPr>
          <w:sz w:val="28"/>
          <w:szCs w:val="28"/>
        </w:rPr>
      </w:pPr>
    </w:p>
    <w:p w:rsidR="00CF74C1" w:rsidRDefault="00CF74C1" w:rsidP="00A330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94765" w:rsidRDefault="00194765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771F" w:rsidRDefault="00E3771F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771F" w:rsidRDefault="00E3771F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771F" w:rsidRDefault="00E3771F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771F" w:rsidRDefault="00E3771F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905">
        <w:rPr>
          <w:rFonts w:ascii="Times New Roman" w:hAnsi="Times New Roman"/>
          <w:sz w:val="28"/>
          <w:szCs w:val="28"/>
        </w:rPr>
        <w:t>риложение 2</w:t>
      </w:r>
    </w:p>
    <w:p w:rsidR="00150758" w:rsidRPr="00FA7477" w:rsidRDefault="00150758" w:rsidP="001507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E46E30">
        <w:rPr>
          <w:rFonts w:ascii="Times New Roman" w:hAnsi="Times New Roman"/>
          <w:sz w:val="28"/>
          <w:szCs w:val="28"/>
        </w:rPr>
        <w:t xml:space="preserve"> Положению о Конкурсе</w:t>
      </w:r>
    </w:p>
    <w:p w:rsidR="00824ED2" w:rsidRPr="00E46E30" w:rsidRDefault="00824ED2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АННОТАЦИЯ</w:t>
      </w:r>
    </w:p>
    <w:p w:rsidR="00824ED2" w:rsidRPr="00E46E30" w:rsidRDefault="00824ED2" w:rsidP="00824ED2">
      <w:pPr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В аннотации научной работы на тему ________________ указываются:</w:t>
      </w:r>
    </w:p>
    <w:p w:rsidR="00824ED2" w:rsidRPr="00E46E30" w:rsidRDefault="00824ED2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E30">
        <w:rPr>
          <w:rFonts w:ascii="Times New Roman" w:hAnsi="Times New Roman"/>
          <w:sz w:val="28"/>
          <w:szCs w:val="28"/>
        </w:rPr>
        <w:t>актуальность, цель, задачи научной работы, использованная методика исследования;</w:t>
      </w:r>
    </w:p>
    <w:p w:rsidR="00824ED2" w:rsidRPr="00E46E30" w:rsidRDefault="00824ED2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- общая характеристика научной работы (структура, объем, количество схем, таблиц, использованных научных источников и т.д.).</w:t>
      </w:r>
    </w:p>
    <w:p w:rsidR="00824ED2" w:rsidRPr="00E46E30" w:rsidRDefault="00824ED2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В конце аннотации подается набор ключевых слов, которые употребляются в научной работе и определяют ее тематику. Общее количество ключевых слов должна составлять не менее трех, но не более десяти. Ключевые слова подаются в именительном падеже, печатаются в строку, через запятую.</w:t>
      </w:r>
    </w:p>
    <w:p w:rsidR="00824ED2" w:rsidRDefault="00824ED2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Текст аннотации должен быть лаконичным и отображать основное содержание работы.</w:t>
      </w:r>
    </w:p>
    <w:p w:rsidR="00B34C44" w:rsidRDefault="00B34C44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44" w:rsidRDefault="00B34C44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44" w:rsidRDefault="00B34C44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44" w:rsidRDefault="00B34C44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44" w:rsidRDefault="00B34C44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44" w:rsidRDefault="00B34C44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44" w:rsidRDefault="00B34C44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1798" w:rsidRDefault="004B1798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1798" w:rsidRDefault="004B1798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1798" w:rsidRDefault="004B1798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44" w:rsidRDefault="00B34C44" w:rsidP="00824E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E46E30">
        <w:rPr>
          <w:rFonts w:ascii="Times New Roman" w:hAnsi="Times New Roman"/>
          <w:sz w:val="28"/>
          <w:szCs w:val="28"/>
        </w:rPr>
        <w:t>иложение</w:t>
      </w:r>
      <w:r w:rsidR="00194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824ED2" w:rsidRPr="00E46E30" w:rsidRDefault="00824ED2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Образец титульного листа</w:t>
      </w:r>
    </w:p>
    <w:p w:rsidR="00824ED2" w:rsidRPr="00E46E30" w:rsidRDefault="00824ED2" w:rsidP="00824ED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к Положению о Конкурсе</w:t>
      </w:r>
    </w:p>
    <w:p w:rsidR="00824ED2" w:rsidRPr="00E46E30" w:rsidRDefault="00824ED2" w:rsidP="00824ED2">
      <w:pPr>
        <w:jc w:val="right"/>
        <w:rPr>
          <w:rFonts w:ascii="Times New Roman" w:hAnsi="Times New Roman"/>
          <w:sz w:val="28"/>
          <w:szCs w:val="28"/>
        </w:rPr>
      </w:pPr>
    </w:p>
    <w:p w:rsidR="00824ED2" w:rsidRPr="00E46E30" w:rsidRDefault="00573743" w:rsidP="00824E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ВУЗА</w:t>
      </w: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_________________ФАКУЛЬТЕТ</w:t>
      </w: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КАФЕДРА _________________</w:t>
      </w: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>НАЗВАНИЕ РАБОТЫ</w:t>
      </w: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spacing w:after="0"/>
        <w:ind w:left="5954" w:hanging="3686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 xml:space="preserve">                                                    Автор: Ф.И.О. (полностью)</w:t>
      </w:r>
    </w:p>
    <w:p w:rsidR="00824ED2" w:rsidRPr="00E46E30" w:rsidRDefault="00824ED2" w:rsidP="00824ED2">
      <w:pPr>
        <w:spacing w:after="0"/>
        <w:ind w:left="5954" w:hanging="3686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5355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355C">
        <w:rPr>
          <w:rFonts w:ascii="Times New Roman" w:hAnsi="Times New Roman"/>
          <w:sz w:val="28"/>
          <w:szCs w:val="28"/>
        </w:rPr>
        <w:t>Научный руководитель:</w:t>
      </w:r>
    </w:p>
    <w:p w:rsidR="00824ED2" w:rsidRPr="00E46E30" w:rsidRDefault="00824ED2" w:rsidP="00824ED2">
      <w:pPr>
        <w:spacing w:after="0"/>
        <w:ind w:left="5954" w:hanging="3686"/>
        <w:rPr>
          <w:rFonts w:ascii="Times New Roman" w:hAnsi="Times New Roman"/>
          <w:sz w:val="28"/>
          <w:szCs w:val="28"/>
        </w:rPr>
      </w:pPr>
      <w:r w:rsidRPr="00E46E3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Ф</w:t>
      </w:r>
      <w:r w:rsidRPr="00E46E30">
        <w:rPr>
          <w:rFonts w:ascii="Times New Roman" w:hAnsi="Times New Roman"/>
          <w:sz w:val="28"/>
          <w:szCs w:val="28"/>
        </w:rPr>
        <w:t>.И.О.</w:t>
      </w:r>
      <w:r w:rsidR="00FF50C9">
        <w:rPr>
          <w:rFonts w:ascii="Times New Roman" w:hAnsi="Times New Roman"/>
          <w:sz w:val="28"/>
          <w:szCs w:val="28"/>
        </w:rPr>
        <w:t>,</w:t>
      </w:r>
      <w:r w:rsidRPr="00E46E30">
        <w:rPr>
          <w:rFonts w:ascii="Times New Roman" w:hAnsi="Times New Roman"/>
          <w:sz w:val="28"/>
          <w:szCs w:val="28"/>
        </w:rPr>
        <w:t xml:space="preserve">  ученая степень, звание, должность</w:t>
      </w:r>
    </w:p>
    <w:p w:rsidR="00824ED2" w:rsidRPr="00E46E30" w:rsidRDefault="00824ED2" w:rsidP="00824ED2">
      <w:pPr>
        <w:ind w:left="3686" w:hanging="3686"/>
        <w:jc w:val="center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824ED2" w:rsidRPr="00E46E30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824ED2" w:rsidRDefault="00824ED2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4B1798" w:rsidRDefault="004B1798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4B1798" w:rsidRDefault="004B1798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FF50C9" w:rsidRDefault="00FF50C9" w:rsidP="00824ED2">
      <w:pPr>
        <w:jc w:val="center"/>
        <w:rPr>
          <w:rFonts w:ascii="Times New Roman" w:hAnsi="Times New Roman"/>
          <w:sz w:val="28"/>
          <w:szCs w:val="28"/>
        </w:rPr>
      </w:pPr>
    </w:p>
    <w:p w:rsidR="00973D60" w:rsidRPr="00FA7477" w:rsidRDefault="00824ED2" w:rsidP="004B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E30">
        <w:rPr>
          <w:rFonts w:ascii="Times New Roman" w:hAnsi="Times New Roman"/>
          <w:sz w:val="28"/>
          <w:szCs w:val="28"/>
        </w:rPr>
        <w:t>201</w:t>
      </w:r>
      <w:r w:rsidR="00E3771F">
        <w:rPr>
          <w:rFonts w:ascii="Times New Roman" w:hAnsi="Times New Roman"/>
          <w:sz w:val="28"/>
          <w:szCs w:val="28"/>
        </w:rPr>
        <w:t>9</w:t>
      </w:r>
      <w:r w:rsidR="004B1798">
        <w:rPr>
          <w:rFonts w:ascii="Times New Roman" w:hAnsi="Times New Roman"/>
          <w:sz w:val="28"/>
          <w:szCs w:val="28"/>
        </w:rPr>
        <w:t xml:space="preserve"> </w:t>
      </w:r>
      <w:r w:rsidRPr="00E46E30">
        <w:rPr>
          <w:rFonts w:ascii="Times New Roman" w:hAnsi="Times New Roman"/>
          <w:sz w:val="28"/>
          <w:szCs w:val="28"/>
        </w:rPr>
        <w:t>год</w:t>
      </w:r>
    </w:p>
    <w:sectPr w:rsidR="00973D60" w:rsidRPr="00FA7477" w:rsidSect="0096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B16"/>
    <w:multiLevelType w:val="hybridMultilevel"/>
    <w:tmpl w:val="05EC9D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13A"/>
    <w:rsid w:val="000079B4"/>
    <w:rsid w:val="0001287C"/>
    <w:rsid w:val="00021A3D"/>
    <w:rsid w:val="00026F14"/>
    <w:rsid w:val="00031F70"/>
    <w:rsid w:val="00042C7D"/>
    <w:rsid w:val="00074905"/>
    <w:rsid w:val="00082B8D"/>
    <w:rsid w:val="000A5ECD"/>
    <w:rsid w:val="000D756E"/>
    <w:rsid w:val="000F740B"/>
    <w:rsid w:val="0010237B"/>
    <w:rsid w:val="001025FA"/>
    <w:rsid w:val="001121E7"/>
    <w:rsid w:val="00112881"/>
    <w:rsid w:val="00136790"/>
    <w:rsid w:val="00137D97"/>
    <w:rsid w:val="00150758"/>
    <w:rsid w:val="00156B64"/>
    <w:rsid w:val="00156DD9"/>
    <w:rsid w:val="00170156"/>
    <w:rsid w:val="001807A4"/>
    <w:rsid w:val="00194765"/>
    <w:rsid w:val="001A50AD"/>
    <w:rsid w:val="001B2A44"/>
    <w:rsid w:val="001D713A"/>
    <w:rsid w:val="001E7C2D"/>
    <w:rsid w:val="00200E29"/>
    <w:rsid w:val="00226050"/>
    <w:rsid w:val="00252FA2"/>
    <w:rsid w:val="0028453B"/>
    <w:rsid w:val="002B3F3D"/>
    <w:rsid w:val="002C18D7"/>
    <w:rsid w:val="002D1977"/>
    <w:rsid w:val="002D7D87"/>
    <w:rsid w:val="002E7584"/>
    <w:rsid w:val="002F42F0"/>
    <w:rsid w:val="00311481"/>
    <w:rsid w:val="00337337"/>
    <w:rsid w:val="003412C5"/>
    <w:rsid w:val="003476E1"/>
    <w:rsid w:val="00360605"/>
    <w:rsid w:val="00382C02"/>
    <w:rsid w:val="00385895"/>
    <w:rsid w:val="00386DED"/>
    <w:rsid w:val="00390DC8"/>
    <w:rsid w:val="003F54CA"/>
    <w:rsid w:val="0040614B"/>
    <w:rsid w:val="00406604"/>
    <w:rsid w:val="0040703E"/>
    <w:rsid w:val="004127BE"/>
    <w:rsid w:val="00417179"/>
    <w:rsid w:val="004274EC"/>
    <w:rsid w:val="00440BF2"/>
    <w:rsid w:val="004456A9"/>
    <w:rsid w:val="00454EA6"/>
    <w:rsid w:val="00455A65"/>
    <w:rsid w:val="00461AC6"/>
    <w:rsid w:val="00462855"/>
    <w:rsid w:val="004632EE"/>
    <w:rsid w:val="00465841"/>
    <w:rsid w:val="00492523"/>
    <w:rsid w:val="004A391F"/>
    <w:rsid w:val="004A4624"/>
    <w:rsid w:val="004B1798"/>
    <w:rsid w:val="004D3E21"/>
    <w:rsid w:val="0051257A"/>
    <w:rsid w:val="00527A48"/>
    <w:rsid w:val="0055355C"/>
    <w:rsid w:val="0056642C"/>
    <w:rsid w:val="005702B2"/>
    <w:rsid w:val="00573743"/>
    <w:rsid w:val="00586739"/>
    <w:rsid w:val="0059256F"/>
    <w:rsid w:val="00597B2B"/>
    <w:rsid w:val="005D06A4"/>
    <w:rsid w:val="005E096D"/>
    <w:rsid w:val="005E2F8A"/>
    <w:rsid w:val="005E3855"/>
    <w:rsid w:val="005E6870"/>
    <w:rsid w:val="005F025B"/>
    <w:rsid w:val="006400B0"/>
    <w:rsid w:val="00647A90"/>
    <w:rsid w:val="00653893"/>
    <w:rsid w:val="0065485F"/>
    <w:rsid w:val="00662A51"/>
    <w:rsid w:val="006707C0"/>
    <w:rsid w:val="00675E8D"/>
    <w:rsid w:val="0068209A"/>
    <w:rsid w:val="00682ADA"/>
    <w:rsid w:val="00694472"/>
    <w:rsid w:val="00695597"/>
    <w:rsid w:val="006978B8"/>
    <w:rsid w:val="006C29C8"/>
    <w:rsid w:val="006C4653"/>
    <w:rsid w:val="006D74C4"/>
    <w:rsid w:val="006E2B78"/>
    <w:rsid w:val="006E6C73"/>
    <w:rsid w:val="00703800"/>
    <w:rsid w:val="0070488E"/>
    <w:rsid w:val="00705B01"/>
    <w:rsid w:val="0076184A"/>
    <w:rsid w:val="00761F3A"/>
    <w:rsid w:val="007B713F"/>
    <w:rsid w:val="007D74DE"/>
    <w:rsid w:val="007D7EFD"/>
    <w:rsid w:val="007E0319"/>
    <w:rsid w:val="007E0F67"/>
    <w:rsid w:val="007E66FC"/>
    <w:rsid w:val="00810E74"/>
    <w:rsid w:val="00822838"/>
    <w:rsid w:val="00824ED2"/>
    <w:rsid w:val="00845F94"/>
    <w:rsid w:val="00863EC1"/>
    <w:rsid w:val="00865641"/>
    <w:rsid w:val="0086768A"/>
    <w:rsid w:val="00872B1D"/>
    <w:rsid w:val="00872B22"/>
    <w:rsid w:val="008C5034"/>
    <w:rsid w:val="008D1811"/>
    <w:rsid w:val="008E52FA"/>
    <w:rsid w:val="008E675F"/>
    <w:rsid w:val="008E75F0"/>
    <w:rsid w:val="008F45A6"/>
    <w:rsid w:val="00901F1D"/>
    <w:rsid w:val="00913413"/>
    <w:rsid w:val="00922D99"/>
    <w:rsid w:val="00941886"/>
    <w:rsid w:val="00960D54"/>
    <w:rsid w:val="00964BE2"/>
    <w:rsid w:val="00973A29"/>
    <w:rsid w:val="00973D60"/>
    <w:rsid w:val="009A3A43"/>
    <w:rsid w:val="009B2053"/>
    <w:rsid w:val="009E326C"/>
    <w:rsid w:val="00A14872"/>
    <w:rsid w:val="00A33086"/>
    <w:rsid w:val="00A51D7B"/>
    <w:rsid w:val="00A54881"/>
    <w:rsid w:val="00A64D11"/>
    <w:rsid w:val="00A84538"/>
    <w:rsid w:val="00A93CEE"/>
    <w:rsid w:val="00A948F4"/>
    <w:rsid w:val="00A97BCF"/>
    <w:rsid w:val="00AA071E"/>
    <w:rsid w:val="00AD4D32"/>
    <w:rsid w:val="00AE0E2D"/>
    <w:rsid w:val="00AF1524"/>
    <w:rsid w:val="00AF698A"/>
    <w:rsid w:val="00B07633"/>
    <w:rsid w:val="00B076EE"/>
    <w:rsid w:val="00B22CA0"/>
    <w:rsid w:val="00B26022"/>
    <w:rsid w:val="00B34C44"/>
    <w:rsid w:val="00B516F2"/>
    <w:rsid w:val="00B60393"/>
    <w:rsid w:val="00BB22D9"/>
    <w:rsid w:val="00BB669C"/>
    <w:rsid w:val="00BC47D2"/>
    <w:rsid w:val="00BD1B94"/>
    <w:rsid w:val="00C11175"/>
    <w:rsid w:val="00C4116F"/>
    <w:rsid w:val="00C4795A"/>
    <w:rsid w:val="00C53F43"/>
    <w:rsid w:val="00C76E3B"/>
    <w:rsid w:val="00C91B7B"/>
    <w:rsid w:val="00CC6A70"/>
    <w:rsid w:val="00CE5E8E"/>
    <w:rsid w:val="00CF3B57"/>
    <w:rsid w:val="00CF74C1"/>
    <w:rsid w:val="00D10077"/>
    <w:rsid w:val="00D2523D"/>
    <w:rsid w:val="00D25573"/>
    <w:rsid w:val="00D53CC7"/>
    <w:rsid w:val="00D62E34"/>
    <w:rsid w:val="00D71BA9"/>
    <w:rsid w:val="00D939B7"/>
    <w:rsid w:val="00DE18BD"/>
    <w:rsid w:val="00E22596"/>
    <w:rsid w:val="00E3771F"/>
    <w:rsid w:val="00E40E7F"/>
    <w:rsid w:val="00E41AE7"/>
    <w:rsid w:val="00E612F1"/>
    <w:rsid w:val="00E77C94"/>
    <w:rsid w:val="00E94C41"/>
    <w:rsid w:val="00E964C6"/>
    <w:rsid w:val="00EA364C"/>
    <w:rsid w:val="00EB01C3"/>
    <w:rsid w:val="00EC3E01"/>
    <w:rsid w:val="00EC7C4A"/>
    <w:rsid w:val="00EE19C0"/>
    <w:rsid w:val="00F14AFB"/>
    <w:rsid w:val="00F345F3"/>
    <w:rsid w:val="00F35B54"/>
    <w:rsid w:val="00F73FF5"/>
    <w:rsid w:val="00F8054E"/>
    <w:rsid w:val="00F84C08"/>
    <w:rsid w:val="00F850E8"/>
    <w:rsid w:val="00FA7477"/>
    <w:rsid w:val="00FD449E"/>
    <w:rsid w:val="00FD5C97"/>
    <w:rsid w:val="00FE72F4"/>
    <w:rsid w:val="00FF50C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54"/>
  </w:style>
  <w:style w:type="paragraph" w:styleId="2">
    <w:name w:val="heading 2"/>
    <w:basedOn w:val="a"/>
    <w:link w:val="20"/>
    <w:uiPriority w:val="9"/>
    <w:qFormat/>
    <w:rsid w:val="00AD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73D60"/>
  </w:style>
  <w:style w:type="character" w:customStyle="1" w:styleId="submenu-table">
    <w:name w:val="submenu-table"/>
    <w:basedOn w:val="a0"/>
    <w:rsid w:val="00973D60"/>
  </w:style>
  <w:style w:type="character" w:customStyle="1" w:styleId="20">
    <w:name w:val="Заголовок 2 Знак"/>
    <w:basedOn w:val="a0"/>
    <w:link w:val="2"/>
    <w:uiPriority w:val="9"/>
    <w:rsid w:val="00AD4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7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CF74C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Title"/>
    <w:basedOn w:val="a"/>
    <w:link w:val="a7"/>
    <w:uiPriority w:val="99"/>
    <w:qFormat/>
    <w:rsid w:val="00CF74C1"/>
    <w:pPr>
      <w:spacing w:after="0" w:line="240" w:lineRule="auto"/>
      <w:ind w:left="3402"/>
      <w:jc w:val="center"/>
    </w:pPr>
    <w:rPr>
      <w:rFonts w:ascii="Times New Roman" w:eastAsia="Times New Roman" w:hAnsi="Times New Roman" w:cs="Times New Roman"/>
      <w:b/>
      <w:i/>
      <w:sz w:val="24"/>
      <w:szCs w:val="20"/>
      <w:lang w:val="uk-UA" w:eastAsia="uk-UA"/>
    </w:rPr>
  </w:style>
  <w:style w:type="character" w:customStyle="1" w:styleId="a7">
    <w:name w:val="Название Знак"/>
    <w:basedOn w:val="a0"/>
    <w:link w:val="a6"/>
    <w:uiPriority w:val="99"/>
    <w:rsid w:val="00CF74C1"/>
    <w:rPr>
      <w:rFonts w:ascii="Times New Roman" w:eastAsia="Times New Roman" w:hAnsi="Times New Roman" w:cs="Times New Roman"/>
      <w:b/>
      <w:i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CF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CF74C1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styleId="aa">
    <w:name w:val="Hyperlink"/>
    <w:basedOn w:val="a0"/>
    <w:uiPriority w:val="99"/>
    <w:unhideWhenUsed/>
    <w:rsid w:val="00553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ence.donnu.ru/category/events/confer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D20F-E0A5-4549-BDBD-20BB00F7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5917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Самарёва Татьяна Николаевна</cp:lastModifiedBy>
  <cp:revision>20</cp:revision>
  <dcterms:created xsi:type="dcterms:W3CDTF">2019-09-08T12:05:00Z</dcterms:created>
  <dcterms:modified xsi:type="dcterms:W3CDTF">2019-09-18T13:28:00Z</dcterms:modified>
</cp:coreProperties>
</file>