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AC9" w:rsidRPr="00060AC9" w:rsidRDefault="00060AC9" w:rsidP="00060AC9">
      <w:pPr>
        <w:keepNext/>
        <w:keepLines/>
        <w:spacing w:after="0" w:line="240" w:lineRule="auto"/>
        <w:jc w:val="center"/>
        <w:outlineLvl w:val="5"/>
        <w:rPr>
          <w:rFonts w:ascii="Times New Roman" w:eastAsiaTheme="majorEastAsia" w:hAnsi="Times New Roman" w:cs="Times New Roman"/>
          <w:iCs/>
          <w:caps/>
          <w:sz w:val="28"/>
          <w:szCs w:val="28"/>
        </w:rPr>
      </w:pPr>
      <w:r w:rsidRPr="00060AC9">
        <w:rPr>
          <w:rFonts w:ascii="Times New Roman" w:eastAsiaTheme="majorEastAsia" w:hAnsi="Times New Roman" w:cs="Times New Roman"/>
          <w:iCs/>
          <w:caps/>
          <w:sz w:val="28"/>
          <w:szCs w:val="28"/>
        </w:rPr>
        <w:t xml:space="preserve">                                           УтвЕРЖДЕНО</w:t>
      </w:r>
    </w:p>
    <w:p w:rsidR="00060AC9" w:rsidRPr="00060AC9" w:rsidRDefault="00060AC9" w:rsidP="00060A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0A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Приказом  ГОУ ВПО «ДонНУ»</w:t>
      </w:r>
    </w:p>
    <w:p w:rsidR="00060AC9" w:rsidRPr="00060AC9" w:rsidRDefault="00060AC9" w:rsidP="00060A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0A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70962">
        <w:rPr>
          <w:rFonts w:ascii="Times New Roman" w:hAnsi="Times New Roman" w:cs="Times New Roman"/>
          <w:sz w:val="28"/>
          <w:szCs w:val="28"/>
        </w:rPr>
        <w:t xml:space="preserve">    от 18.11.2020</w:t>
      </w:r>
      <w:bookmarkStart w:id="0" w:name="_GoBack"/>
      <w:bookmarkEnd w:id="0"/>
      <w:r w:rsidR="00370962">
        <w:rPr>
          <w:rFonts w:ascii="Times New Roman" w:hAnsi="Times New Roman" w:cs="Times New Roman"/>
          <w:sz w:val="28"/>
          <w:szCs w:val="28"/>
        </w:rPr>
        <w:t xml:space="preserve"> г.   № 203/05</w:t>
      </w:r>
      <w:r w:rsidRPr="00060AC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60AC9" w:rsidRPr="00060AC9" w:rsidRDefault="00060AC9" w:rsidP="00060A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60A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0AC9" w:rsidRPr="00060AC9" w:rsidRDefault="00060AC9" w:rsidP="00060AC9">
      <w:pPr>
        <w:keepNext/>
        <w:keepLines/>
        <w:spacing w:after="0" w:line="240" w:lineRule="auto"/>
        <w:outlineLvl w:val="5"/>
        <w:rPr>
          <w:rFonts w:ascii="Times New Roman" w:eastAsiaTheme="majorEastAsia" w:hAnsi="Times New Roman" w:cs="Times New Roman"/>
          <w:i/>
          <w:iCs/>
          <w:sz w:val="28"/>
          <w:szCs w:val="28"/>
        </w:rPr>
      </w:pPr>
    </w:p>
    <w:p w:rsidR="00060AC9" w:rsidRPr="00060AC9" w:rsidRDefault="00060AC9" w:rsidP="00060AC9"/>
    <w:p w:rsidR="00060AC9" w:rsidRPr="00060AC9" w:rsidRDefault="00060AC9" w:rsidP="00060AC9">
      <w:pPr>
        <w:keepNext/>
        <w:keepLines/>
        <w:spacing w:after="0" w:line="360" w:lineRule="auto"/>
        <w:outlineLvl w:val="5"/>
        <w:rPr>
          <w:rFonts w:ascii="Times New Roman" w:eastAsiaTheme="majorEastAsia" w:hAnsi="Times New Roman" w:cs="Times New Roman"/>
          <w:i/>
          <w:iCs/>
          <w:sz w:val="28"/>
          <w:szCs w:val="28"/>
        </w:rPr>
      </w:pPr>
    </w:p>
    <w:p w:rsidR="00060AC9" w:rsidRPr="00060AC9" w:rsidRDefault="00060AC9" w:rsidP="00060AC9">
      <w:pPr>
        <w:keepNext/>
        <w:keepLines/>
        <w:spacing w:after="0" w:line="360" w:lineRule="auto"/>
        <w:jc w:val="center"/>
        <w:outlineLvl w:val="5"/>
        <w:rPr>
          <w:rFonts w:ascii="Times New Roman" w:eastAsiaTheme="majorEastAsia" w:hAnsi="Times New Roman" w:cs="Times New Roman"/>
          <w:b/>
          <w:iCs/>
          <w:sz w:val="28"/>
          <w:szCs w:val="28"/>
        </w:rPr>
      </w:pPr>
      <w:r w:rsidRPr="00060AC9">
        <w:rPr>
          <w:rFonts w:ascii="Times New Roman" w:eastAsiaTheme="majorEastAsia" w:hAnsi="Times New Roman" w:cs="Times New Roman"/>
          <w:b/>
          <w:iCs/>
          <w:sz w:val="28"/>
          <w:szCs w:val="28"/>
        </w:rPr>
        <w:t>ПОЛОЖЕНИЕ</w:t>
      </w:r>
    </w:p>
    <w:p w:rsidR="00060AC9" w:rsidRPr="00060AC9" w:rsidRDefault="00060AC9" w:rsidP="00060A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0AC9">
        <w:rPr>
          <w:rFonts w:ascii="Times New Roman" w:hAnsi="Times New Roman" w:cs="Times New Roman"/>
          <w:b/>
          <w:sz w:val="24"/>
          <w:szCs w:val="24"/>
        </w:rPr>
        <w:t>О ПРОВЕДЕНИИ РЕСПУБЛИКАНСКОЙ  ОЛИМПИАДЫ ПО ПРАВОВЕДЕНИЮ ДЛЯ СТУДЕНТОВ НЕЮРИДИЧЕСКИХ СПЕЦИАЛЬНОСТЕЙ</w:t>
      </w:r>
    </w:p>
    <w:p w:rsidR="00060AC9" w:rsidRPr="00060AC9" w:rsidRDefault="00060AC9" w:rsidP="00060A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0AC9">
        <w:rPr>
          <w:rFonts w:ascii="Times New Roman" w:hAnsi="Times New Roman" w:cs="Times New Roman"/>
          <w:b/>
          <w:sz w:val="24"/>
          <w:szCs w:val="24"/>
        </w:rPr>
        <w:t xml:space="preserve"> «ЗНАТОКИ ПРАВА»</w:t>
      </w:r>
    </w:p>
    <w:p w:rsidR="00060AC9" w:rsidRPr="00060AC9" w:rsidRDefault="00060AC9" w:rsidP="00060AC9">
      <w:pPr>
        <w:jc w:val="center"/>
        <w:rPr>
          <w:b/>
        </w:rPr>
      </w:pPr>
    </w:p>
    <w:p w:rsidR="00060AC9" w:rsidRPr="00060AC9" w:rsidRDefault="00060AC9" w:rsidP="00060AC9">
      <w:pPr>
        <w:numPr>
          <w:ilvl w:val="0"/>
          <w:numId w:val="1"/>
        </w:num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Общие положения</w:t>
      </w:r>
    </w:p>
    <w:p w:rsidR="00060AC9" w:rsidRPr="00060AC9" w:rsidRDefault="00060AC9" w:rsidP="00060AC9">
      <w:pPr>
        <w:spacing w:after="0" w:line="360" w:lineRule="auto"/>
        <w:ind w:left="360"/>
        <w:contextualSpacing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60AC9" w:rsidRPr="00060AC9" w:rsidRDefault="00060AC9" w:rsidP="00060AC9">
      <w:pPr>
        <w:numPr>
          <w:ilvl w:val="1"/>
          <w:numId w:val="4"/>
        </w:numPr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Настоящее Положение определяет порядок организации и проведения </w:t>
      </w:r>
      <w:r w:rsidRPr="00060A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Республиканской олимпиады по правоведению для студентов неюридических специальностей «Знатоки права» (далее Олимпиада).</w:t>
      </w:r>
    </w:p>
    <w:p w:rsidR="00060AC9" w:rsidRPr="00060AC9" w:rsidRDefault="00060AC9" w:rsidP="00060AC9">
      <w:pPr>
        <w:numPr>
          <w:ilvl w:val="1"/>
          <w:numId w:val="4"/>
        </w:numPr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Организатором Олимпиады является </w:t>
      </w: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конституционного и международного права юридического факультета Государственного образовательного управления высшего профессионального образования «Донецкий национальный университет» (далее – ДонНУ).</w:t>
      </w:r>
    </w:p>
    <w:p w:rsidR="00060AC9" w:rsidRPr="00060AC9" w:rsidRDefault="00060AC9" w:rsidP="00060A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</w:t>
      </w: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Основными целями Олимпиады являются:</w:t>
      </w:r>
    </w:p>
    <w:p w:rsidR="00060AC9" w:rsidRPr="00060AC9" w:rsidRDefault="00060AC9" w:rsidP="00060AC9">
      <w:pPr>
        <w:numPr>
          <w:ilvl w:val="1"/>
          <w:numId w:val="2"/>
        </w:numPr>
        <w:shd w:val="clear" w:color="auto" w:fill="FFFFFF"/>
        <w:tabs>
          <w:tab w:val="num" w:pos="0"/>
          <w:tab w:val="left" w:pos="113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и развитие у студентов, осваивающих курс «Правоведение», творческих способностей и интереса к научно-исследовательской деятельности в сфере права;</w:t>
      </w:r>
    </w:p>
    <w:p w:rsidR="00060AC9" w:rsidRPr="00060AC9" w:rsidRDefault="00060AC9" w:rsidP="00060AC9">
      <w:pPr>
        <w:numPr>
          <w:ilvl w:val="1"/>
          <w:numId w:val="2"/>
        </w:numPr>
        <w:shd w:val="clear" w:color="auto" w:fill="FFFFFF"/>
        <w:tabs>
          <w:tab w:val="num" w:pos="0"/>
          <w:tab w:val="left" w:pos="113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распространение и популяризация научных знаний в сфере права среди молодежи;</w:t>
      </w:r>
    </w:p>
    <w:p w:rsidR="00060AC9" w:rsidRPr="00060AC9" w:rsidRDefault="00060AC9" w:rsidP="00060AC9">
      <w:pPr>
        <w:numPr>
          <w:ilvl w:val="1"/>
          <w:numId w:val="2"/>
        </w:numPr>
        <w:shd w:val="clear" w:color="auto" w:fill="FFFFFF"/>
        <w:tabs>
          <w:tab w:val="num" w:pos="0"/>
          <w:tab w:val="left" w:pos="113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развитие уровня правовой культуры и повышение качества подготовки студентов;</w:t>
      </w:r>
    </w:p>
    <w:p w:rsidR="00060AC9" w:rsidRPr="00060AC9" w:rsidRDefault="00060AC9" w:rsidP="00060AC9">
      <w:pPr>
        <w:numPr>
          <w:ilvl w:val="1"/>
          <w:numId w:val="2"/>
        </w:numPr>
        <w:shd w:val="clear" w:color="auto" w:fill="FFFFFF"/>
        <w:tabs>
          <w:tab w:val="num" w:pos="0"/>
          <w:tab w:val="left" w:pos="113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C9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формирование способности к диалогу с различными точками зрения и оценками правовых явлений.</w:t>
      </w:r>
      <w:r w:rsidRPr="00060AC9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060AC9" w:rsidRPr="00060AC9" w:rsidRDefault="00060AC9" w:rsidP="00060A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1.3. </w:t>
      </w: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Олимпиада проводится по учебной дисциплине «Правоведение» в личном первенстве.</w:t>
      </w:r>
    </w:p>
    <w:p w:rsidR="00060AC9" w:rsidRPr="00060AC9" w:rsidRDefault="00060AC9" w:rsidP="00060A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1.4.  </w:t>
      </w: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Олимпиада может проводиться в дистанционном формате. </w:t>
      </w:r>
    </w:p>
    <w:p w:rsidR="00060AC9" w:rsidRPr="00060AC9" w:rsidRDefault="00060AC9" w:rsidP="00060A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1.5.</w:t>
      </w: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Рабочим языком проведения Олимпиады является − русский язык.</w:t>
      </w:r>
    </w:p>
    <w:p w:rsidR="00060AC9" w:rsidRPr="00060AC9" w:rsidRDefault="00060AC9" w:rsidP="00060AC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0AC9" w:rsidRPr="00060AC9" w:rsidRDefault="00060AC9" w:rsidP="00060AC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0AC9" w:rsidRPr="00060AC9" w:rsidRDefault="00060AC9" w:rsidP="00060AC9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УЧАСТНИКИ ОЛИМПИАДЫ</w:t>
      </w:r>
    </w:p>
    <w:p w:rsidR="00060AC9" w:rsidRPr="00060AC9" w:rsidRDefault="00060AC9" w:rsidP="00060AC9">
      <w:pPr>
        <w:shd w:val="clear" w:color="auto" w:fill="FFFFFF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60AC9" w:rsidRPr="00060AC9" w:rsidRDefault="00060AC9" w:rsidP="00060A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</w:t>
      </w: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Олимпиаде на добровольной основе принимают участие студенты всех факультетов неюридических специальностей образовательных организаций высшего профессионального образования Донецкой Народной Республики.</w:t>
      </w:r>
    </w:p>
    <w:p w:rsidR="00060AC9" w:rsidRPr="00060AC9" w:rsidRDefault="00060AC9" w:rsidP="00060A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AC9" w:rsidRPr="00060AC9" w:rsidRDefault="00060AC9" w:rsidP="00060AC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УПРАВЛЕНИЕ ОЛИМПИАДОЙ</w:t>
      </w:r>
    </w:p>
    <w:p w:rsidR="00060AC9" w:rsidRPr="00060AC9" w:rsidRDefault="00060AC9" w:rsidP="00060AC9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AC9" w:rsidRPr="00060AC9" w:rsidRDefault="00060AC9" w:rsidP="00060A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</w:t>
      </w: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организации и проведения Олимпиады создается оргкомитет, жюри, апелляционная и  мандатная комиссии. Составы рабочих групп Олимпиады утверждаются приказом ДонНУ.</w:t>
      </w:r>
    </w:p>
    <w:p w:rsidR="00060AC9" w:rsidRPr="00060AC9" w:rsidRDefault="00060AC9" w:rsidP="00060A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0A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</w:t>
      </w: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Общее руководство подготовкой и проведением Олимпиады осуществляет оргкомитет.</w:t>
      </w:r>
      <w:r w:rsidRPr="00060AC9">
        <w:rPr>
          <w:rFonts w:ascii="Times New Roman" w:hAnsi="Times New Roman" w:cs="Times New Roman"/>
          <w:sz w:val="28"/>
          <w:szCs w:val="28"/>
        </w:rPr>
        <w:t xml:space="preserve"> В состав оргкомитета Олимпиады входят педагогические, научно-педагогические работники ДонНУ. Председателем оргкомитета Олимпиады является проректор по научной и инновационной деятельности ДонНУ. Он имеет заместителя  и секретаря. </w:t>
      </w:r>
    </w:p>
    <w:p w:rsidR="00060AC9" w:rsidRPr="00060AC9" w:rsidRDefault="00060AC9" w:rsidP="00060A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3.3.</w:t>
      </w: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0A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Оргкомитет Олимпиады</w:t>
      </w: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следующие функции:</w:t>
      </w:r>
    </w:p>
    <w:p w:rsidR="00060AC9" w:rsidRPr="00060AC9" w:rsidRDefault="00060AC9" w:rsidP="00060AC9">
      <w:pPr>
        <w:shd w:val="clear" w:color="auto" w:fill="FFFFFF"/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разрабатывает Положение об Олимпиаде;</w:t>
      </w:r>
    </w:p>
    <w:p w:rsidR="00060AC9" w:rsidRPr="00060AC9" w:rsidRDefault="00060AC9" w:rsidP="00060AC9">
      <w:pPr>
        <w:shd w:val="clear" w:color="auto" w:fill="FFFFFF"/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обеспечивает непосредственное проведение мероприятий Олимпиады;</w:t>
      </w:r>
    </w:p>
    <w:p w:rsidR="00060AC9" w:rsidRPr="00060AC9" w:rsidRDefault="00060AC9" w:rsidP="00060AC9">
      <w:pPr>
        <w:shd w:val="clear" w:color="auto" w:fill="FFFFFF"/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>-заслушивает отчеты жюри;</w:t>
      </w:r>
    </w:p>
    <w:p w:rsidR="00060AC9" w:rsidRPr="00060AC9" w:rsidRDefault="00060AC9" w:rsidP="00060AC9">
      <w:pPr>
        <w:shd w:val="clear" w:color="auto" w:fill="FFFFFF"/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обеспечивает свободный доступ к информации о графике и порядке проведения Олимпиады, составе участников, победителях и призерах;</w:t>
      </w:r>
    </w:p>
    <w:p w:rsidR="00060AC9" w:rsidRPr="00060AC9" w:rsidRDefault="00060AC9" w:rsidP="00060AC9">
      <w:pPr>
        <w:shd w:val="clear" w:color="auto" w:fill="FFFFFF"/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>-осуществляет иные функции, направленные на достижение целей проведения Олимпиады.</w:t>
      </w:r>
    </w:p>
    <w:p w:rsidR="00060AC9" w:rsidRPr="00060AC9" w:rsidRDefault="00060AC9" w:rsidP="00060A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3.4.</w:t>
      </w: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Жюри формируется из числа </w:t>
      </w:r>
      <w:r w:rsidRPr="00060AC9">
        <w:rPr>
          <w:rFonts w:ascii="Times New Roman" w:hAnsi="Times New Roman" w:cs="Times New Roman"/>
          <w:color w:val="000000"/>
          <w:sz w:val="28"/>
          <w:szCs w:val="28"/>
        </w:rPr>
        <w:t>ведущих преподавателей кафедры конституционного и международного права</w:t>
      </w: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юридического факультета ДонНУ и преподавателей других ОО ВПО Донецкой Народной Республики (по их согласию). Председателем жюри является ведущий преподаватель ДонНУ.</w:t>
      </w:r>
    </w:p>
    <w:p w:rsidR="00060AC9" w:rsidRPr="00060AC9" w:rsidRDefault="00060AC9" w:rsidP="00060A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3.5</w:t>
      </w: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60A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Жюри Олимпиады</w:t>
      </w: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следующие функции:</w:t>
      </w:r>
    </w:p>
    <w:p w:rsidR="00060AC9" w:rsidRPr="00060AC9" w:rsidRDefault="00060AC9" w:rsidP="00060AC9">
      <w:pPr>
        <w:shd w:val="clear" w:color="auto" w:fill="FFFFFF"/>
        <w:tabs>
          <w:tab w:val="left" w:pos="1134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проверяет работы участников Олимпиады и оценивает другие виды испытаний участников Олимпиады при их наличии;</w:t>
      </w:r>
    </w:p>
    <w:p w:rsidR="00060AC9" w:rsidRPr="00060AC9" w:rsidRDefault="00060AC9" w:rsidP="00060AC9">
      <w:pPr>
        <w:shd w:val="clear" w:color="auto" w:fill="FFFFFF"/>
        <w:tabs>
          <w:tab w:val="left" w:pos="1134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представляет в оргкомитет Олимпиады предложения по присуждению грамот победителям Олимпиады;</w:t>
      </w:r>
    </w:p>
    <w:p w:rsidR="00060AC9" w:rsidRPr="00060AC9" w:rsidRDefault="00060AC9" w:rsidP="00060AC9">
      <w:pPr>
        <w:shd w:val="clear" w:color="auto" w:fill="FFFFFF"/>
        <w:tabs>
          <w:tab w:val="left" w:pos="1134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>- вносит предложения по совершенствованию организации Олимпиады;</w:t>
      </w:r>
    </w:p>
    <w:p w:rsidR="00060AC9" w:rsidRPr="00060AC9" w:rsidRDefault="00060AC9" w:rsidP="00060AC9">
      <w:pPr>
        <w:shd w:val="clear" w:color="auto" w:fill="FFFFFF"/>
        <w:tabs>
          <w:tab w:val="left" w:pos="1134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осуществляет иные функции, направленные на достижение целей проведения Олимпиады.</w:t>
      </w:r>
    </w:p>
    <w:p w:rsidR="00060AC9" w:rsidRPr="00060AC9" w:rsidRDefault="00060AC9" w:rsidP="00060AC9">
      <w:pPr>
        <w:shd w:val="clear" w:color="auto" w:fill="FFFFFF"/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3.6.</w:t>
      </w: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 </w:t>
      </w:r>
      <w:r w:rsidRPr="00060AC9">
        <w:rPr>
          <w:rFonts w:ascii="Times New Roman" w:eastAsia="Times New Roman" w:hAnsi="Times New Roman" w:cs="Times New Roman"/>
          <w:bCs/>
          <w:iCs/>
          <w:sz w:val="28"/>
          <w:szCs w:val="28"/>
        </w:rPr>
        <w:t>мандатной комиссии</w:t>
      </w: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формируется из числа</w:t>
      </w:r>
      <w:r w:rsidRPr="00060AC9">
        <w:rPr>
          <w:rFonts w:ascii="Times New Roman" w:hAnsi="Times New Roman" w:cs="Times New Roman"/>
          <w:color w:val="000000"/>
          <w:sz w:val="28"/>
          <w:szCs w:val="28"/>
        </w:rPr>
        <w:t xml:space="preserve"> преподавателей кафедры конституционного и международного права</w:t>
      </w: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юридического факультета ДонНУ.</w:t>
      </w:r>
    </w:p>
    <w:p w:rsidR="00060AC9" w:rsidRPr="00060AC9" w:rsidRDefault="00060AC9" w:rsidP="00060AC9">
      <w:pPr>
        <w:shd w:val="clear" w:color="auto" w:fill="FFFFFF"/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Мандатная комиссия</w:t>
      </w:r>
      <w:r w:rsidRPr="00060AC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следующие функции:</w:t>
      </w:r>
    </w:p>
    <w:p w:rsidR="00060AC9" w:rsidRPr="00060AC9" w:rsidRDefault="00060AC9" w:rsidP="00060AC9">
      <w:pPr>
        <w:shd w:val="clear" w:color="auto" w:fill="FFFFFF"/>
        <w:tabs>
          <w:tab w:val="left" w:pos="1134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0AC9">
        <w:rPr>
          <w:rFonts w:ascii="Times New Roman" w:eastAsia="Times New Roman" w:hAnsi="Times New Roman" w:cs="Times New Roman"/>
          <w:sz w:val="28"/>
          <w:szCs w:val="28"/>
        </w:rPr>
        <w:t xml:space="preserve">- проверяет полномочия участников олимпиады; </w:t>
      </w:r>
    </w:p>
    <w:p w:rsidR="00060AC9" w:rsidRPr="00060AC9" w:rsidRDefault="00060AC9" w:rsidP="00060AC9">
      <w:pPr>
        <w:shd w:val="clear" w:color="auto" w:fill="FFFFFF"/>
        <w:tabs>
          <w:tab w:val="left" w:pos="1134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0AC9">
        <w:rPr>
          <w:rFonts w:ascii="Times New Roman" w:eastAsia="Times New Roman" w:hAnsi="Times New Roman" w:cs="Times New Roman"/>
          <w:sz w:val="28"/>
          <w:szCs w:val="28"/>
        </w:rPr>
        <w:t xml:space="preserve">- проводит шифровку и дешифровку работ; </w:t>
      </w:r>
    </w:p>
    <w:p w:rsidR="00060AC9" w:rsidRPr="00060AC9" w:rsidRDefault="00060AC9" w:rsidP="00060AC9">
      <w:pPr>
        <w:shd w:val="clear" w:color="auto" w:fill="FFFFFF"/>
        <w:tabs>
          <w:tab w:val="left" w:pos="1134"/>
        </w:tabs>
        <w:spacing w:after="0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060AC9">
        <w:rPr>
          <w:rFonts w:ascii="Times New Roman" w:eastAsia="Times New Roman" w:hAnsi="Times New Roman" w:cs="Times New Roman"/>
          <w:sz w:val="28"/>
          <w:szCs w:val="28"/>
        </w:rPr>
        <w:t xml:space="preserve">- проверяет соответствие условий и порядка проведения Олимпиады в соответствии с Положением, утвержденным в ДонНУ.  </w:t>
      </w:r>
    </w:p>
    <w:p w:rsidR="00060AC9" w:rsidRPr="00060AC9" w:rsidRDefault="00060AC9" w:rsidP="00060AC9">
      <w:pPr>
        <w:shd w:val="clear" w:color="auto" w:fill="FFFFFF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0AC9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060AC9">
        <w:rPr>
          <w:rFonts w:ascii="Times New Roman" w:hAnsi="Times New Roman" w:cs="Times New Roman"/>
          <w:sz w:val="28"/>
          <w:szCs w:val="28"/>
        </w:rPr>
        <w:t>.</w:t>
      </w:r>
      <w:r w:rsidRPr="00060AC9">
        <w:rPr>
          <w:rFonts w:ascii="Times New Roman" w:hAnsi="Times New Roman" w:cs="Times New Roman"/>
          <w:b/>
          <w:sz w:val="28"/>
          <w:szCs w:val="28"/>
        </w:rPr>
        <w:t>7.</w:t>
      </w:r>
      <w:r w:rsidRPr="00060AC9">
        <w:rPr>
          <w:rFonts w:ascii="Times New Roman" w:hAnsi="Times New Roman" w:cs="Times New Roman"/>
          <w:sz w:val="28"/>
          <w:szCs w:val="28"/>
        </w:rPr>
        <w:t xml:space="preserve"> </w:t>
      </w:r>
      <w:r w:rsidRPr="00060AC9">
        <w:rPr>
          <w:rFonts w:ascii="Times New Roman" w:hAnsi="Times New Roman" w:cs="Times New Roman"/>
          <w:b/>
          <w:sz w:val="28"/>
          <w:szCs w:val="28"/>
          <w:shd w:val="clear" w:color="auto" w:fill="FBFBFB"/>
        </w:rPr>
        <w:t>Апелляционная комиссия</w:t>
      </w:r>
      <w:r w:rsidRPr="00060AC9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 Олимпиады (далее – Комиссия) создается в целях соблюдения и защиты прав участников, а  также </w:t>
      </w:r>
      <w:r w:rsidRPr="00060AC9">
        <w:rPr>
          <w:rFonts w:ascii="Times New Roman" w:hAnsi="Times New Roman" w:cs="Times New Roman"/>
          <w:sz w:val="28"/>
          <w:szCs w:val="28"/>
        </w:rPr>
        <w:t xml:space="preserve">соблюдения единых требований при оценивании выполненных олимпиадных заданий, разрешение спорных вопросов. </w:t>
      </w:r>
    </w:p>
    <w:p w:rsidR="00060AC9" w:rsidRPr="00060AC9" w:rsidRDefault="00060AC9" w:rsidP="00060AC9">
      <w:pPr>
        <w:shd w:val="clear" w:color="auto" w:fill="FBFBFB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b/>
          <w:sz w:val="28"/>
          <w:szCs w:val="28"/>
          <w:shd w:val="clear" w:color="auto" w:fill="FBFBFB"/>
          <w:lang w:eastAsia="ru-RU"/>
        </w:rPr>
        <w:t>3.8.</w:t>
      </w:r>
      <w:r w:rsidRPr="00060AC9">
        <w:rPr>
          <w:rFonts w:ascii="Times New Roman" w:eastAsia="Times New Roman" w:hAnsi="Times New Roman" w:cs="Times New Roman"/>
          <w:sz w:val="28"/>
          <w:szCs w:val="28"/>
          <w:shd w:val="clear" w:color="auto" w:fill="FBFBFB"/>
          <w:lang w:eastAsia="ru-RU"/>
        </w:rPr>
        <w:t xml:space="preserve"> </w:t>
      </w: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Комиссия в своей деятельности руководствуется Положением </w:t>
      </w:r>
      <w:r w:rsidRPr="00060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Олимпиаде. </w:t>
      </w:r>
    </w:p>
    <w:p w:rsidR="00060AC9" w:rsidRPr="00060AC9" w:rsidRDefault="00060AC9" w:rsidP="00060AC9">
      <w:pPr>
        <w:shd w:val="clear" w:color="auto" w:fill="FBFBFB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3.9</w:t>
      </w: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Комиссия выполняет следующие функции:</w:t>
      </w:r>
    </w:p>
    <w:p w:rsidR="00060AC9" w:rsidRPr="00060AC9" w:rsidRDefault="00060AC9" w:rsidP="0096441D">
      <w:pPr>
        <w:numPr>
          <w:ilvl w:val="0"/>
          <w:numId w:val="3"/>
        </w:numPr>
        <w:shd w:val="clear" w:color="auto" w:fill="FBFBFB"/>
        <w:tabs>
          <w:tab w:val="num" w:pos="0"/>
          <w:tab w:val="left" w:pos="1134"/>
        </w:tabs>
        <w:spacing w:after="0"/>
        <w:ind w:firstLine="13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рассматривает апелляции участников;</w:t>
      </w:r>
    </w:p>
    <w:p w:rsidR="00060AC9" w:rsidRPr="00060AC9" w:rsidRDefault="00060AC9" w:rsidP="0096441D">
      <w:pPr>
        <w:numPr>
          <w:ilvl w:val="0"/>
          <w:numId w:val="3"/>
        </w:numPr>
        <w:shd w:val="clear" w:color="auto" w:fill="FBFBFB"/>
        <w:tabs>
          <w:tab w:val="num" w:pos="0"/>
          <w:tab w:val="left" w:pos="1134"/>
        </w:tabs>
        <w:spacing w:after="0"/>
        <w:ind w:firstLine="13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экспертизу работ участников;</w:t>
      </w:r>
    </w:p>
    <w:p w:rsidR="00060AC9" w:rsidRPr="00060AC9" w:rsidRDefault="00313878" w:rsidP="00A5075E">
      <w:pPr>
        <w:shd w:val="clear" w:color="auto" w:fill="FBFBFB"/>
        <w:tabs>
          <w:tab w:val="left" w:pos="1134"/>
        </w:tabs>
        <w:spacing w:after="0"/>
        <w:ind w:left="131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60AC9"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апелляции принимает решение об удовлетворении апелляции и выставлении новых баллов или об ее отклонении и сохранении выставленных баллов.</w:t>
      </w:r>
    </w:p>
    <w:p w:rsidR="00060AC9" w:rsidRPr="00060AC9" w:rsidRDefault="00060AC9" w:rsidP="00060AC9">
      <w:pPr>
        <w:shd w:val="clear" w:color="auto" w:fill="FBFBFB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3.10</w:t>
      </w: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Решения Комиссии принимаются простым большинством голосов от списочного состава Комиссии (не менее трех человек). В случае равенства голосов председатель Комиссии имеет право решающего голоса.</w:t>
      </w:r>
    </w:p>
    <w:p w:rsidR="00060AC9" w:rsidRPr="00060AC9" w:rsidRDefault="00060AC9" w:rsidP="00060AC9">
      <w:pPr>
        <w:shd w:val="clear" w:color="auto" w:fill="FBFBFB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3.11</w:t>
      </w: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Решения Комиссии оформляются протоколами, которые подписываются Председателем и всеми членами Комиссии, присутствовавшими при рассмотрении апелляции. Решения Комиссии являются окончательными и пересмотру не подлежат.</w:t>
      </w:r>
    </w:p>
    <w:p w:rsidR="00060AC9" w:rsidRPr="00060AC9" w:rsidRDefault="00060AC9" w:rsidP="00060AC9">
      <w:pPr>
        <w:shd w:val="clear" w:color="auto" w:fill="FBFBFB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3.12</w:t>
      </w: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Протоколы Комиссии передаются в оргкомитет для внесения соответствующих изменений в протоколы результатов Олимпиады.</w:t>
      </w:r>
    </w:p>
    <w:p w:rsidR="00060AC9" w:rsidRPr="00060AC9" w:rsidRDefault="00060AC9" w:rsidP="00060A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0AC9" w:rsidRPr="00060AC9" w:rsidRDefault="00060AC9" w:rsidP="00060AC9">
      <w:pPr>
        <w:numPr>
          <w:ilvl w:val="0"/>
          <w:numId w:val="1"/>
        </w:num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Порядок подачи и рассмотрения апелляций</w:t>
      </w:r>
    </w:p>
    <w:p w:rsidR="00060AC9" w:rsidRPr="00060AC9" w:rsidRDefault="00060AC9" w:rsidP="00060AC9">
      <w:pPr>
        <w:numPr>
          <w:ilvl w:val="1"/>
          <w:numId w:val="1"/>
        </w:numPr>
        <w:shd w:val="clear" w:color="auto" w:fill="FBFBFB"/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 Олимпиады имеет право подать в Комиссию заявление (далее - апелляцию) о нарушении установленного </w:t>
      </w:r>
      <w:r w:rsidR="00F53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проведения Олимпиады и </w:t>
      </w: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несогласии с результатами проверки работы.</w:t>
      </w:r>
    </w:p>
    <w:p w:rsidR="00060AC9" w:rsidRPr="00060AC9" w:rsidRDefault="00060AC9" w:rsidP="00060AC9">
      <w:pPr>
        <w:numPr>
          <w:ilvl w:val="1"/>
          <w:numId w:val="1"/>
        </w:numPr>
        <w:shd w:val="clear" w:color="auto" w:fill="FBFBFB"/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апелляции не является новым испытанием. Комиссия проверяет правильность выставленных за работу баллов, а также рассматривает вопросы, связанные с нарушением регламента проведения Олимпиады.</w:t>
      </w:r>
    </w:p>
    <w:p w:rsidR="00060AC9" w:rsidRPr="00060AC9" w:rsidRDefault="00060AC9" w:rsidP="00060AC9">
      <w:pPr>
        <w:numPr>
          <w:ilvl w:val="1"/>
          <w:numId w:val="1"/>
        </w:numPr>
        <w:shd w:val="clear" w:color="auto" w:fill="FBFBFB"/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Проверенные работы участников Олимпиады не сканируются и не выдаются участникам или иным лицам, копирование работ не допускается.</w:t>
      </w:r>
    </w:p>
    <w:p w:rsidR="00060AC9" w:rsidRPr="00060AC9" w:rsidRDefault="00060AC9" w:rsidP="00060AC9">
      <w:pPr>
        <w:numPr>
          <w:ilvl w:val="1"/>
          <w:numId w:val="1"/>
        </w:numPr>
        <w:shd w:val="clear" w:color="auto" w:fill="FBFBFB"/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>Апелляция на нарушение регламента Олимпиады подается участником в течение одного часа после окончания Олимпиады.</w:t>
      </w:r>
    </w:p>
    <w:p w:rsidR="00060AC9" w:rsidRPr="00060AC9" w:rsidRDefault="00060AC9" w:rsidP="00060AC9">
      <w:pPr>
        <w:numPr>
          <w:ilvl w:val="1"/>
          <w:numId w:val="1"/>
        </w:numPr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 апелляции представляет собой заявление участника, оформленное в письменном виде на имя председателя апелляционной комиссии. Заявление должно содержать чёткое указание на предмет апелляции (конкретный вопрос, задачу, раздел выполненного олимпиадного задания) и аргументированное обоснование несогласия участника с выставленными баллами с указанием на опубликованный критерий, которому, по мнению участника, не соответствует оценка. При аргументации необоснованности выставленных баллов участник должен апеллировать только к тому, что наличествует в его работе. </w:t>
      </w:r>
    </w:p>
    <w:p w:rsidR="00060AC9" w:rsidRPr="00060AC9" w:rsidRDefault="00060AC9" w:rsidP="00060AC9">
      <w:pPr>
        <w:numPr>
          <w:ilvl w:val="1"/>
          <w:numId w:val="1"/>
        </w:numPr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Апелляции по содержанию, структуре и системе оценивания выполненных олимпиадных заданий, санкциям, принятым в отношении участников, допустивших нарушения правил участия в Олимпиаде </w:t>
      </w:r>
      <w:r w:rsidRPr="00F53608">
        <w:rPr>
          <w:rFonts w:ascii="Times New Roman" w:eastAsia="Times New Roman" w:hAnsi="Times New Roman" w:cs="Times New Roman"/>
          <w:sz w:val="28"/>
          <w:szCs w:val="28"/>
          <w:lang w:eastAsia="ru-RU"/>
        </w:rPr>
        <w:t>НТИ</w:t>
      </w: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рассматриваются. </w:t>
      </w:r>
    </w:p>
    <w:p w:rsidR="00060AC9" w:rsidRPr="00060AC9" w:rsidRDefault="00060AC9" w:rsidP="00060AC9">
      <w:pPr>
        <w:numPr>
          <w:ilvl w:val="1"/>
          <w:numId w:val="1"/>
        </w:numPr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Черновики выполненных олимпиадных заданий в качестве материалов апелляции не принимаются и не рассматриваются. </w:t>
      </w:r>
    </w:p>
    <w:p w:rsidR="00060AC9" w:rsidRPr="00060AC9" w:rsidRDefault="00060AC9" w:rsidP="00060AC9">
      <w:pPr>
        <w:numPr>
          <w:ilvl w:val="1"/>
          <w:numId w:val="1"/>
        </w:numPr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Повторная апелляция не предусмотрена. </w:t>
      </w:r>
    </w:p>
    <w:p w:rsidR="00060AC9" w:rsidRPr="00060AC9" w:rsidRDefault="00060AC9" w:rsidP="00060AC9">
      <w:pPr>
        <w:numPr>
          <w:ilvl w:val="1"/>
          <w:numId w:val="1"/>
        </w:numPr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несоответствия текста апелляции п.</w:t>
      </w:r>
      <w:r w:rsidR="00F5360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82DD4">
        <w:rPr>
          <w:rFonts w:ascii="Times New Roman" w:eastAsia="Times New Roman" w:hAnsi="Times New Roman" w:cs="Times New Roman"/>
          <w:sz w:val="28"/>
          <w:szCs w:val="28"/>
          <w:lang w:eastAsia="ru-RU"/>
        </w:rPr>
        <w:t>.5.</w:t>
      </w:r>
      <w:r w:rsidR="00F53608" w:rsidRPr="00F5360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3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Положения, апелляция отклоняется без рассмотрения по существу. </w:t>
      </w:r>
    </w:p>
    <w:p w:rsidR="00060AC9" w:rsidRPr="00060AC9" w:rsidRDefault="00060AC9" w:rsidP="00060AC9">
      <w:pPr>
        <w:numPr>
          <w:ilvl w:val="1"/>
          <w:numId w:val="1"/>
        </w:numPr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имеет право присутствовать при рассмотрении апелляции в случае наличия документа, удостоверяющего личность.</w:t>
      </w:r>
    </w:p>
    <w:p w:rsidR="00060AC9" w:rsidRPr="00060AC9" w:rsidRDefault="00060AC9" w:rsidP="00060AC9">
      <w:pPr>
        <w:numPr>
          <w:ilvl w:val="1"/>
          <w:numId w:val="1"/>
        </w:numPr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рассмотрения апелляции, выставленные баллы могут быть: оставлены без изменения, повышены, понижены. </w:t>
      </w:r>
    </w:p>
    <w:p w:rsidR="00060AC9" w:rsidRPr="00060AC9" w:rsidRDefault="00060AC9" w:rsidP="00060AC9">
      <w:pPr>
        <w:numPr>
          <w:ilvl w:val="1"/>
          <w:numId w:val="1"/>
        </w:numPr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Пересмотру подлежит только конкретная часть задания, указанная в тексте апелляции, вся работа перепроверке не подлежит (балл изменяется только за то задание, по которому подавалась апелляция). </w:t>
      </w:r>
    </w:p>
    <w:p w:rsidR="00060AC9" w:rsidRPr="00060AC9" w:rsidRDefault="00060AC9" w:rsidP="00060AC9">
      <w:pPr>
        <w:numPr>
          <w:ilvl w:val="1"/>
          <w:numId w:val="1"/>
        </w:numPr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апелляции не является новым олимпиадным состязанием.</w:t>
      </w:r>
    </w:p>
    <w:p w:rsidR="00060AC9" w:rsidRPr="00060AC9" w:rsidRDefault="00060AC9" w:rsidP="00060AC9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060AC9">
        <w:rPr>
          <w:rFonts w:ascii="Times New Roman" w:hAnsi="Times New Roman" w:cs="Times New Roman"/>
          <w:b/>
          <w:sz w:val="28"/>
          <w:szCs w:val="28"/>
        </w:rPr>
        <w:t>4.15.</w:t>
      </w:r>
      <w:r w:rsidRPr="00060AC9">
        <w:rPr>
          <w:rFonts w:ascii="Times New Roman" w:hAnsi="Times New Roman" w:cs="Times New Roman"/>
          <w:sz w:val="28"/>
          <w:szCs w:val="28"/>
        </w:rPr>
        <w:t xml:space="preserve"> В своей деятельности оргкомитет, жюри, апелляционная и мандатная комиссии Олимпиады руководствуются принципами законности, гласности и объективности.</w:t>
      </w:r>
    </w:p>
    <w:p w:rsidR="00060AC9" w:rsidRPr="00060AC9" w:rsidRDefault="00060AC9" w:rsidP="00060AC9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AC9" w:rsidRPr="00060AC9" w:rsidRDefault="00060AC9" w:rsidP="00060AC9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AC9" w:rsidRPr="00060AC9" w:rsidRDefault="00060AC9" w:rsidP="00060AC9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AC9" w:rsidRPr="00060AC9" w:rsidRDefault="00060AC9" w:rsidP="00060AC9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AC9" w:rsidRPr="00060AC9" w:rsidRDefault="00060AC9" w:rsidP="00060AC9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AC9" w:rsidRPr="00060AC9" w:rsidRDefault="00060AC9" w:rsidP="00060A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AC9">
        <w:rPr>
          <w:rFonts w:ascii="Times New Roman" w:hAnsi="Times New Roman" w:cs="Times New Roman"/>
          <w:b/>
          <w:sz w:val="28"/>
          <w:szCs w:val="28"/>
        </w:rPr>
        <w:lastRenderedPageBreak/>
        <w:t>5. ПОРЯДОК ОРГАНИЗАЦИИ И ПРОВЕДЕНИЯ ОЛИМПИАДЫ</w:t>
      </w:r>
    </w:p>
    <w:p w:rsidR="00060AC9" w:rsidRPr="00060AC9" w:rsidRDefault="00060AC9" w:rsidP="00060AC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60AC9" w:rsidRPr="00060AC9" w:rsidRDefault="00060AC9" w:rsidP="00060A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0AC9">
        <w:rPr>
          <w:rFonts w:ascii="Times New Roman" w:hAnsi="Times New Roman" w:cs="Times New Roman"/>
          <w:b/>
          <w:sz w:val="28"/>
          <w:szCs w:val="28"/>
        </w:rPr>
        <w:t>5.1.</w:t>
      </w:r>
      <w:r w:rsidRPr="00060AC9">
        <w:rPr>
          <w:rFonts w:ascii="Times New Roman" w:hAnsi="Times New Roman" w:cs="Times New Roman"/>
          <w:sz w:val="28"/>
          <w:szCs w:val="28"/>
        </w:rPr>
        <w:t xml:space="preserve"> Для проведения Олимпиады ДонНУ направляет заявку в МОН ДНР для назначения его базовым. </w:t>
      </w:r>
    </w:p>
    <w:p w:rsidR="00060AC9" w:rsidRPr="00060AC9" w:rsidRDefault="00060AC9" w:rsidP="00060A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0AC9">
        <w:rPr>
          <w:rFonts w:ascii="Times New Roman" w:hAnsi="Times New Roman" w:cs="Times New Roman"/>
          <w:b/>
          <w:sz w:val="28"/>
          <w:szCs w:val="28"/>
        </w:rPr>
        <w:t>5.2.</w:t>
      </w:r>
      <w:r w:rsidRPr="00060AC9">
        <w:rPr>
          <w:rFonts w:ascii="Times New Roman" w:hAnsi="Times New Roman" w:cs="Times New Roman"/>
          <w:sz w:val="28"/>
          <w:szCs w:val="28"/>
        </w:rPr>
        <w:t xml:space="preserve"> Информация о проведении и итогах Олимпиады размещается на сайте ДонНУ </w:t>
      </w:r>
      <w:hyperlink r:id="rId6" w:history="1">
        <w:r w:rsidRPr="00060AC9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http://science.donnu.ru/</w:t>
        </w:r>
      </w:hyperlink>
      <w:r w:rsidRPr="00060AC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60AC9" w:rsidRPr="00060AC9" w:rsidRDefault="00060AC9" w:rsidP="00060A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0A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5.3.</w:t>
      </w: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0AC9">
        <w:rPr>
          <w:rFonts w:ascii="Times New Roman" w:hAnsi="Times New Roman" w:cs="Times New Roman"/>
          <w:sz w:val="28"/>
          <w:szCs w:val="28"/>
        </w:rPr>
        <w:t>Сроки проведения Олимпиады определяются и утверждаются приказом МОН ДНР.</w:t>
      </w:r>
    </w:p>
    <w:p w:rsidR="00060AC9" w:rsidRPr="00060AC9" w:rsidRDefault="00060AC9" w:rsidP="00060A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0AC9">
        <w:rPr>
          <w:rFonts w:ascii="Times New Roman" w:hAnsi="Times New Roman" w:cs="Times New Roman"/>
          <w:b/>
          <w:sz w:val="28"/>
          <w:szCs w:val="28"/>
        </w:rPr>
        <w:t>5.4.</w:t>
      </w:r>
      <w:r w:rsidRPr="00060AC9">
        <w:rPr>
          <w:rFonts w:ascii="Times New Roman" w:hAnsi="Times New Roman" w:cs="Times New Roman"/>
          <w:sz w:val="28"/>
          <w:szCs w:val="28"/>
        </w:rPr>
        <w:t xml:space="preserve"> Оргкомитет Олимпиады направляет письма-приглашения с информацией об условиях проведения Олимпиады, тематику олимпиадных заданий по учебной дисциплине «Правоведение». Количественный состав участников Олимпиады определяет оргкомитет ДонНУ в равном количестве от каждой образовательной организации ВПО Донецкой Народной Республики.</w:t>
      </w:r>
    </w:p>
    <w:p w:rsidR="00060AC9" w:rsidRPr="00060AC9" w:rsidRDefault="00060AC9" w:rsidP="00060A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0AC9">
        <w:rPr>
          <w:rFonts w:ascii="Times New Roman" w:hAnsi="Times New Roman" w:cs="Times New Roman"/>
          <w:b/>
          <w:sz w:val="28"/>
          <w:szCs w:val="28"/>
        </w:rPr>
        <w:t>4.5.</w:t>
      </w:r>
      <w:r w:rsidRPr="00060AC9">
        <w:rPr>
          <w:rFonts w:ascii="Times New Roman" w:hAnsi="Times New Roman" w:cs="Times New Roman"/>
          <w:sz w:val="28"/>
          <w:szCs w:val="28"/>
        </w:rPr>
        <w:t xml:space="preserve"> Анкеты, заполненные на каждого участника Олимпиады, направляются в ДонНУ (приложение).</w:t>
      </w:r>
    </w:p>
    <w:p w:rsidR="00060AC9" w:rsidRPr="00060AC9" w:rsidRDefault="00060AC9" w:rsidP="00060A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4.6.</w:t>
      </w: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Олимпиада состоит из одного этапа, который включает несколько туров. </w:t>
      </w:r>
    </w:p>
    <w:p w:rsidR="00060AC9" w:rsidRPr="00060AC9" w:rsidRDefault="00060AC9" w:rsidP="00060AC9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0AC9">
        <w:rPr>
          <w:rFonts w:ascii="Times New Roman" w:hAnsi="Times New Roman" w:cs="Times New Roman"/>
          <w:sz w:val="28"/>
          <w:szCs w:val="28"/>
        </w:rPr>
        <w:t>Количество туров (теоретический, практический, экспериментальный и т.д.), формы их проведения (письменные работы, собеседования, тестирования и т.п.) определяет оргкомитет.</w:t>
      </w:r>
    </w:p>
    <w:p w:rsidR="00060AC9" w:rsidRPr="00060AC9" w:rsidRDefault="00060AC9" w:rsidP="00060AC9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AC9" w:rsidRPr="00060AC9" w:rsidRDefault="00094B83" w:rsidP="00060AC9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caps/>
          <w:kern w:val="36"/>
          <w:sz w:val="28"/>
          <w:szCs w:val="28"/>
        </w:rPr>
      </w:pPr>
      <w:r>
        <w:rPr>
          <w:rFonts w:ascii="Times New Roman" w:hAnsi="Times New Roman" w:cs="Times New Roman"/>
          <w:b/>
          <w:caps/>
          <w:kern w:val="36"/>
          <w:sz w:val="28"/>
          <w:szCs w:val="28"/>
        </w:rPr>
        <w:t>5.</w:t>
      </w:r>
      <w:r w:rsidR="00060AC9" w:rsidRPr="00060AC9">
        <w:rPr>
          <w:rFonts w:ascii="Times New Roman" w:hAnsi="Times New Roman" w:cs="Times New Roman"/>
          <w:b/>
          <w:caps/>
          <w:kern w:val="36"/>
          <w:sz w:val="28"/>
          <w:szCs w:val="28"/>
        </w:rPr>
        <w:t xml:space="preserve"> Подведение итогов Олимпиады</w:t>
      </w:r>
    </w:p>
    <w:p w:rsidR="00060AC9" w:rsidRPr="00060AC9" w:rsidRDefault="00094B83" w:rsidP="00060A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060AC9" w:rsidRPr="00060AC9">
        <w:rPr>
          <w:rFonts w:ascii="Times New Roman" w:hAnsi="Times New Roman" w:cs="Times New Roman"/>
          <w:b/>
          <w:sz w:val="28"/>
          <w:szCs w:val="28"/>
        </w:rPr>
        <w:t>.1.</w:t>
      </w:r>
      <w:r w:rsidR="00060AC9" w:rsidRPr="00060AC9">
        <w:rPr>
          <w:rFonts w:ascii="Times New Roman" w:hAnsi="Times New Roman" w:cs="Times New Roman"/>
          <w:sz w:val="28"/>
          <w:szCs w:val="28"/>
        </w:rPr>
        <w:t xml:space="preserve"> Участники, занявшие первое, второе, третье места в личном зачете, являются победителями Республиканской олимпиады и награждаются грамотами за занятые I, II, III места соответственно.</w:t>
      </w:r>
    </w:p>
    <w:p w:rsidR="00060AC9" w:rsidRPr="00060AC9" w:rsidRDefault="00094B83" w:rsidP="00060A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060AC9" w:rsidRPr="00060AC9">
        <w:rPr>
          <w:rFonts w:ascii="Times New Roman" w:hAnsi="Times New Roman" w:cs="Times New Roman"/>
          <w:b/>
          <w:sz w:val="28"/>
          <w:szCs w:val="28"/>
        </w:rPr>
        <w:t>.2.</w:t>
      </w:r>
      <w:r w:rsidR="00060AC9" w:rsidRPr="00060AC9">
        <w:rPr>
          <w:rFonts w:ascii="Times New Roman" w:hAnsi="Times New Roman" w:cs="Times New Roman"/>
          <w:sz w:val="28"/>
          <w:szCs w:val="28"/>
        </w:rPr>
        <w:t xml:space="preserve"> Победители Олимпиады определяются по суммарному количеству баллов, набранных на всех обязательных турах этапа соревнований.</w:t>
      </w:r>
    </w:p>
    <w:p w:rsidR="00060AC9" w:rsidRPr="00060AC9" w:rsidRDefault="00094B83" w:rsidP="00060A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060AC9" w:rsidRPr="00060AC9">
        <w:rPr>
          <w:rFonts w:ascii="Times New Roman" w:hAnsi="Times New Roman" w:cs="Times New Roman"/>
          <w:b/>
          <w:sz w:val="28"/>
          <w:szCs w:val="28"/>
        </w:rPr>
        <w:t>.3.</w:t>
      </w:r>
      <w:r w:rsidR="00060AC9" w:rsidRPr="00060AC9">
        <w:rPr>
          <w:rFonts w:ascii="Times New Roman" w:hAnsi="Times New Roman" w:cs="Times New Roman"/>
          <w:sz w:val="28"/>
          <w:szCs w:val="28"/>
        </w:rPr>
        <w:t xml:space="preserve"> Грамотой за </w:t>
      </w:r>
      <w:r w:rsidR="00060AC9" w:rsidRPr="00060AC9">
        <w:rPr>
          <w:rFonts w:ascii="Times New Roman" w:hAnsi="Times New Roman" w:cs="Times New Roman"/>
          <w:sz w:val="28"/>
          <w:szCs w:val="28"/>
          <w:lang w:val="uk-UA"/>
        </w:rPr>
        <w:t>І место</w:t>
      </w:r>
      <w:r w:rsidR="00060AC9" w:rsidRPr="00060AC9">
        <w:rPr>
          <w:rFonts w:ascii="Times New Roman" w:hAnsi="Times New Roman" w:cs="Times New Roman"/>
          <w:sz w:val="28"/>
          <w:szCs w:val="28"/>
        </w:rPr>
        <w:t xml:space="preserve"> награждается Участник, который набрал не менее 80%, </w:t>
      </w:r>
      <w:r w:rsidR="00060AC9" w:rsidRPr="00060AC9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060AC9" w:rsidRPr="00060AC9">
        <w:rPr>
          <w:rFonts w:ascii="Times New Roman" w:hAnsi="Times New Roman" w:cs="Times New Roman"/>
          <w:sz w:val="28"/>
          <w:szCs w:val="28"/>
        </w:rPr>
        <w:t xml:space="preserve">II </w:t>
      </w:r>
      <w:r w:rsidR="00060AC9" w:rsidRPr="00060AC9">
        <w:rPr>
          <w:rFonts w:ascii="Times New Roman" w:hAnsi="Times New Roman" w:cs="Times New Roman"/>
          <w:sz w:val="28"/>
          <w:szCs w:val="28"/>
          <w:lang w:val="uk-UA"/>
        </w:rPr>
        <w:t>место</w:t>
      </w:r>
      <w:r w:rsidR="00060AC9" w:rsidRPr="00060AC9">
        <w:rPr>
          <w:rFonts w:ascii="Times New Roman" w:hAnsi="Times New Roman" w:cs="Times New Roman"/>
          <w:sz w:val="28"/>
          <w:szCs w:val="28"/>
        </w:rPr>
        <w:t xml:space="preserve"> - 70%, </w:t>
      </w:r>
      <w:r w:rsidR="00060AC9" w:rsidRPr="00060AC9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060AC9" w:rsidRPr="00060AC9">
        <w:rPr>
          <w:rFonts w:ascii="Times New Roman" w:hAnsi="Times New Roman" w:cs="Times New Roman"/>
          <w:sz w:val="28"/>
          <w:szCs w:val="28"/>
        </w:rPr>
        <w:t xml:space="preserve">III </w:t>
      </w:r>
      <w:r w:rsidR="00060AC9" w:rsidRPr="00060AC9">
        <w:rPr>
          <w:rFonts w:ascii="Times New Roman" w:hAnsi="Times New Roman" w:cs="Times New Roman"/>
          <w:sz w:val="28"/>
          <w:szCs w:val="28"/>
          <w:lang w:val="uk-UA"/>
        </w:rPr>
        <w:t>место</w:t>
      </w:r>
      <w:r w:rsidR="00060AC9" w:rsidRPr="00060AC9">
        <w:rPr>
          <w:rFonts w:ascii="Times New Roman" w:hAnsi="Times New Roman" w:cs="Times New Roman"/>
          <w:sz w:val="28"/>
          <w:szCs w:val="28"/>
        </w:rPr>
        <w:t xml:space="preserve"> - 60% от максимально возможного суммарного количества баллов, равного 100%. При этом количество победителей не может превышать 30% от общего количества участников. В случае превышения количества победителей Оргкомитет оставляет за собой право корректировки их количества при подведении окончательных итогов Олимпиады.</w:t>
      </w:r>
    </w:p>
    <w:p w:rsidR="00060AC9" w:rsidRPr="00060AC9" w:rsidRDefault="00094B83" w:rsidP="00060A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060AC9" w:rsidRPr="00060AC9">
        <w:rPr>
          <w:rFonts w:ascii="Times New Roman" w:hAnsi="Times New Roman" w:cs="Times New Roman"/>
          <w:b/>
          <w:sz w:val="28"/>
          <w:szCs w:val="28"/>
        </w:rPr>
        <w:t>.4.</w:t>
      </w:r>
      <w:r w:rsidR="00060AC9" w:rsidRPr="00060AC9">
        <w:rPr>
          <w:rFonts w:ascii="Times New Roman" w:hAnsi="Times New Roman" w:cs="Times New Roman"/>
          <w:sz w:val="28"/>
          <w:szCs w:val="28"/>
        </w:rPr>
        <w:t xml:space="preserve"> Грамотой за </w:t>
      </w:r>
      <w:r w:rsidR="00060AC9" w:rsidRPr="00060AC9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060AC9" w:rsidRPr="00060AC9">
        <w:rPr>
          <w:rFonts w:ascii="Times New Roman" w:hAnsi="Times New Roman" w:cs="Times New Roman"/>
          <w:sz w:val="28"/>
          <w:szCs w:val="28"/>
        </w:rPr>
        <w:t xml:space="preserve">место награждается один Участник. </w:t>
      </w:r>
    </w:p>
    <w:p w:rsidR="00060AC9" w:rsidRPr="00060AC9" w:rsidRDefault="00094B83" w:rsidP="00060AC9">
      <w:p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5</w:t>
      </w:r>
      <w:r w:rsidR="00060AC9" w:rsidRPr="00060AC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.5.</w:t>
      </w:r>
      <w:r w:rsidR="00060AC9" w:rsidRPr="00060A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Если студенты набрали одинаковое количество баллов, победителем считается студент, выполнивший задание по времени раньше остальных.</w:t>
      </w:r>
    </w:p>
    <w:p w:rsidR="00060AC9" w:rsidRPr="00060AC9" w:rsidRDefault="00094B83" w:rsidP="00060A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5</w:t>
      </w:r>
      <w:r w:rsidR="00060AC9" w:rsidRPr="00060AC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.6.</w:t>
      </w:r>
      <w:r w:rsidR="00060AC9" w:rsidRPr="00060A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60AC9" w:rsidRPr="00060AC9">
        <w:rPr>
          <w:rFonts w:ascii="Times New Roman" w:hAnsi="Times New Roman" w:cs="Times New Roman"/>
          <w:sz w:val="28"/>
          <w:szCs w:val="28"/>
        </w:rPr>
        <w:t>Победители Олимпиады определяются жюри и утверждаются приказом МОН ДНР.</w:t>
      </w:r>
    </w:p>
    <w:p w:rsidR="00060AC9" w:rsidRPr="00060AC9" w:rsidRDefault="00094B83" w:rsidP="00060A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="00060AC9" w:rsidRPr="00060AC9">
        <w:rPr>
          <w:rFonts w:ascii="Times New Roman" w:hAnsi="Times New Roman" w:cs="Times New Roman"/>
          <w:b/>
          <w:sz w:val="28"/>
          <w:szCs w:val="28"/>
        </w:rPr>
        <w:t>.7.</w:t>
      </w:r>
      <w:r w:rsidR="00060AC9" w:rsidRPr="00060AC9">
        <w:rPr>
          <w:rFonts w:ascii="Times New Roman" w:hAnsi="Times New Roman" w:cs="Times New Roman"/>
          <w:sz w:val="28"/>
          <w:szCs w:val="28"/>
        </w:rPr>
        <w:t xml:space="preserve"> Победители Олимпиады награждаются </w:t>
      </w:r>
      <w:r w:rsidR="00060AC9" w:rsidRPr="00060AC9">
        <w:rPr>
          <w:rFonts w:ascii="Times New Roman" w:hAnsi="Times New Roman" w:cs="Times New Roman"/>
          <w:sz w:val="28"/>
          <w:szCs w:val="28"/>
          <w:lang w:val="uk-UA"/>
        </w:rPr>
        <w:t xml:space="preserve">грамотами </w:t>
      </w:r>
      <w:r w:rsidR="00060AC9" w:rsidRPr="00060AC9">
        <w:rPr>
          <w:rFonts w:ascii="Times New Roman" w:hAnsi="Times New Roman" w:cs="Times New Roman"/>
          <w:sz w:val="28"/>
          <w:szCs w:val="28"/>
        </w:rPr>
        <w:t xml:space="preserve">МОН ДНР. В случае потери </w:t>
      </w:r>
      <w:r w:rsidR="00060AC9" w:rsidRPr="00060AC9">
        <w:rPr>
          <w:rFonts w:ascii="Times New Roman" w:hAnsi="Times New Roman" w:cs="Times New Roman"/>
          <w:sz w:val="28"/>
          <w:szCs w:val="28"/>
          <w:lang w:val="uk-UA"/>
        </w:rPr>
        <w:t>грамота</w:t>
      </w:r>
      <w:r w:rsidR="00060AC9" w:rsidRPr="00060AC9">
        <w:rPr>
          <w:rFonts w:ascii="Times New Roman" w:hAnsi="Times New Roman" w:cs="Times New Roman"/>
          <w:sz w:val="28"/>
          <w:szCs w:val="28"/>
        </w:rPr>
        <w:t xml:space="preserve"> не </w:t>
      </w:r>
      <w:r w:rsidR="00060AC9" w:rsidRPr="00094B83">
        <w:rPr>
          <w:rFonts w:ascii="Times New Roman" w:hAnsi="Times New Roman" w:cs="Times New Roman"/>
          <w:sz w:val="28"/>
          <w:szCs w:val="28"/>
        </w:rPr>
        <w:t>восстанавливается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0AC9" w:rsidRPr="00060AC9" w:rsidRDefault="00094B83" w:rsidP="00060A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060AC9" w:rsidRPr="00060AC9">
        <w:rPr>
          <w:rFonts w:ascii="Times New Roman" w:hAnsi="Times New Roman" w:cs="Times New Roman"/>
          <w:b/>
          <w:sz w:val="28"/>
          <w:szCs w:val="28"/>
        </w:rPr>
        <w:t>.8.</w:t>
      </w:r>
      <w:r w:rsidR="00060AC9" w:rsidRPr="00060AC9">
        <w:rPr>
          <w:rFonts w:ascii="Times New Roman" w:hAnsi="Times New Roman" w:cs="Times New Roman"/>
          <w:sz w:val="28"/>
          <w:szCs w:val="28"/>
        </w:rPr>
        <w:t xml:space="preserve"> Оргкомитет Олимпиады может выдавать сертификат участника Олимпиады. Сертификаты подписываются председателем оргкомитета.</w:t>
      </w:r>
    </w:p>
    <w:p w:rsidR="00060AC9" w:rsidRPr="00060AC9" w:rsidRDefault="00094B83" w:rsidP="00060A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060AC9" w:rsidRPr="00060AC9">
        <w:rPr>
          <w:rFonts w:ascii="Times New Roman" w:hAnsi="Times New Roman" w:cs="Times New Roman"/>
          <w:b/>
          <w:sz w:val="28"/>
          <w:szCs w:val="28"/>
        </w:rPr>
        <w:t>.9.</w:t>
      </w:r>
      <w:r w:rsidR="00060AC9" w:rsidRPr="00060AC9">
        <w:rPr>
          <w:rFonts w:ascii="Times New Roman" w:hAnsi="Times New Roman" w:cs="Times New Roman"/>
          <w:sz w:val="28"/>
          <w:szCs w:val="28"/>
        </w:rPr>
        <w:t xml:space="preserve"> Отчет о проведении Олимпиады по установленной форме подается в научно-исследовательскую часть  в 5 -дневный срок после ее завершения. </w:t>
      </w:r>
    </w:p>
    <w:p w:rsidR="00060AC9" w:rsidRPr="00060AC9" w:rsidRDefault="00060AC9" w:rsidP="00060A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60AC9" w:rsidRPr="00060AC9" w:rsidRDefault="00060AC9" w:rsidP="00060AC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Проректор по научной и инновационной </w:t>
      </w:r>
    </w:p>
    <w:p w:rsidR="00060AC9" w:rsidRPr="00060AC9" w:rsidRDefault="00060AC9" w:rsidP="00060AC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                                                                              В.И.   Сторожев</w:t>
      </w:r>
    </w:p>
    <w:p w:rsidR="00060AC9" w:rsidRPr="00060AC9" w:rsidRDefault="00060AC9" w:rsidP="00060AC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AC9" w:rsidRPr="00060AC9" w:rsidRDefault="00060AC9" w:rsidP="00060AC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Зав. учебной лабораторией по методическому</w:t>
      </w:r>
    </w:p>
    <w:p w:rsidR="00060AC9" w:rsidRPr="00060AC9" w:rsidRDefault="00060AC9" w:rsidP="00060AC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обеспечению междисциплинарного обучения</w:t>
      </w:r>
    </w:p>
    <w:p w:rsidR="00060AC9" w:rsidRPr="00060AC9" w:rsidRDefault="00060AC9" w:rsidP="00060AC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стажировок                                                                                Т.Н.  Самарева                                 </w:t>
      </w:r>
    </w:p>
    <w:p w:rsidR="00060AC9" w:rsidRPr="00060AC9" w:rsidRDefault="00060AC9" w:rsidP="00060AC9">
      <w:pPr>
        <w:ind w:firstLine="720"/>
        <w:contextualSpacing/>
        <w:rPr>
          <w:rFonts w:ascii="Times New Roman" w:hAnsi="Times New Roman" w:cs="Times New Roman"/>
          <w:sz w:val="28"/>
          <w:szCs w:val="28"/>
        </w:rPr>
      </w:pPr>
    </w:p>
    <w:p w:rsidR="00060AC9" w:rsidRPr="00060AC9" w:rsidRDefault="00060AC9" w:rsidP="00060A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60AC9" w:rsidRPr="00060AC9" w:rsidRDefault="00060AC9" w:rsidP="00060A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60AC9" w:rsidRPr="00060AC9" w:rsidRDefault="00060AC9" w:rsidP="00060A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60AC9" w:rsidRPr="00060AC9" w:rsidRDefault="00060AC9" w:rsidP="00060A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60AC9" w:rsidRPr="00060AC9" w:rsidRDefault="00060AC9" w:rsidP="00060A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60AC9" w:rsidRPr="00060AC9" w:rsidRDefault="00060AC9" w:rsidP="00060AC9">
      <w:pPr>
        <w:spacing w:after="0"/>
        <w:ind w:left="482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60AC9" w:rsidRPr="00060AC9" w:rsidRDefault="00060AC9" w:rsidP="00060AC9">
      <w:pPr>
        <w:spacing w:after="0"/>
        <w:ind w:left="482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60AC9" w:rsidRPr="00060AC9" w:rsidRDefault="00060AC9" w:rsidP="00060AC9">
      <w:pPr>
        <w:spacing w:after="0"/>
        <w:ind w:left="482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60AC9" w:rsidRPr="00060AC9" w:rsidRDefault="00060AC9" w:rsidP="00060AC9">
      <w:pPr>
        <w:spacing w:after="0"/>
        <w:ind w:left="482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60AC9" w:rsidRPr="00060AC9" w:rsidRDefault="00060AC9" w:rsidP="00060AC9">
      <w:pPr>
        <w:spacing w:after="0"/>
        <w:ind w:left="482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60AC9" w:rsidRPr="00060AC9" w:rsidRDefault="00060AC9" w:rsidP="00060AC9">
      <w:pPr>
        <w:spacing w:after="0"/>
        <w:ind w:left="482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60AC9" w:rsidRPr="00060AC9" w:rsidRDefault="00060AC9" w:rsidP="00060AC9">
      <w:pPr>
        <w:spacing w:after="0"/>
        <w:ind w:left="482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60AC9" w:rsidRPr="00060AC9" w:rsidRDefault="00060AC9" w:rsidP="00060AC9">
      <w:pPr>
        <w:spacing w:after="0"/>
        <w:ind w:left="482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60AC9" w:rsidRPr="00060AC9" w:rsidRDefault="00060AC9" w:rsidP="00060AC9">
      <w:pPr>
        <w:spacing w:after="0"/>
        <w:ind w:left="482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60AC9" w:rsidRPr="00060AC9" w:rsidRDefault="00060AC9" w:rsidP="00060AC9">
      <w:pPr>
        <w:spacing w:after="0"/>
        <w:ind w:left="482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60AC9" w:rsidRPr="00060AC9" w:rsidRDefault="00060AC9" w:rsidP="00060AC9">
      <w:pPr>
        <w:spacing w:after="0"/>
        <w:ind w:left="482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60AC9" w:rsidRPr="00060AC9" w:rsidRDefault="00060AC9" w:rsidP="00060AC9">
      <w:pPr>
        <w:spacing w:after="0"/>
        <w:ind w:left="482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60AC9" w:rsidRPr="00060AC9" w:rsidRDefault="00060AC9" w:rsidP="00060AC9">
      <w:pPr>
        <w:spacing w:after="0"/>
        <w:ind w:left="482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60AC9" w:rsidRPr="00060AC9" w:rsidRDefault="00060AC9" w:rsidP="00060AC9">
      <w:pPr>
        <w:spacing w:after="0"/>
        <w:ind w:left="482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60AC9" w:rsidRPr="00060AC9" w:rsidRDefault="00060AC9" w:rsidP="00060AC9">
      <w:pPr>
        <w:spacing w:after="0"/>
        <w:ind w:left="482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60AC9" w:rsidRPr="00060AC9" w:rsidRDefault="00060AC9" w:rsidP="00060AC9">
      <w:pPr>
        <w:spacing w:after="0"/>
        <w:ind w:left="482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60AC9" w:rsidRPr="00060AC9" w:rsidRDefault="00060AC9" w:rsidP="00060AC9">
      <w:pPr>
        <w:spacing w:after="0"/>
        <w:ind w:left="482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60AC9" w:rsidRPr="00060AC9" w:rsidRDefault="00060AC9" w:rsidP="00060AC9">
      <w:pPr>
        <w:spacing w:after="0"/>
        <w:ind w:left="482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60AC9" w:rsidRPr="00060AC9" w:rsidRDefault="00060AC9" w:rsidP="00060AC9">
      <w:pPr>
        <w:spacing w:after="0"/>
        <w:ind w:left="482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60AC9" w:rsidRDefault="00060AC9" w:rsidP="00060AC9">
      <w:pPr>
        <w:spacing w:after="0"/>
        <w:ind w:left="482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60AC9" w:rsidRPr="00060AC9" w:rsidRDefault="00060AC9" w:rsidP="00060AC9">
      <w:pPr>
        <w:spacing w:after="0"/>
        <w:ind w:left="482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60AC9" w:rsidRPr="00060AC9" w:rsidRDefault="00060AC9" w:rsidP="00060AC9">
      <w:pPr>
        <w:spacing w:after="0"/>
        <w:ind w:left="482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0AC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</w:t>
      </w:r>
    </w:p>
    <w:p w:rsidR="00060AC9" w:rsidRPr="00060AC9" w:rsidRDefault="00060AC9" w:rsidP="00060AC9">
      <w:pPr>
        <w:spacing w:after="0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 w:rsidRPr="00060AC9">
        <w:rPr>
          <w:rFonts w:ascii="Times New Roman" w:hAnsi="Times New Roman" w:cs="Times New Roman"/>
          <w:sz w:val="28"/>
          <w:szCs w:val="28"/>
        </w:rPr>
        <w:t xml:space="preserve">к Положению о   </w:t>
      </w:r>
    </w:p>
    <w:p w:rsidR="00060AC9" w:rsidRPr="00060AC9" w:rsidRDefault="00060AC9" w:rsidP="00060AC9">
      <w:pPr>
        <w:spacing w:after="0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 w:rsidRPr="00060AC9">
        <w:rPr>
          <w:rFonts w:ascii="Times New Roman" w:hAnsi="Times New Roman" w:cs="Times New Roman"/>
          <w:sz w:val="28"/>
          <w:szCs w:val="28"/>
        </w:rPr>
        <w:t xml:space="preserve">Республиканской олимпиаде </w:t>
      </w:r>
    </w:p>
    <w:p w:rsidR="00060AC9" w:rsidRPr="00060AC9" w:rsidRDefault="00060AC9" w:rsidP="00060A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60AC9" w:rsidRPr="00060AC9" w:rsidRDefault="00060AC9" w:rsidP="00060A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AC9">
        <w:rPr>
          <w:rFonts w:ascii="Times New Roman" w:hAnsi="Times New Roman" w:cs="Times New Roman"/>
          <w:b/>
          <w:sz w:val="28"/>
          <w:szCs w:val="28"/>
        </w:rPr>
        <w:t>АНКЕТА</w:t>
      </w:r>
    </w:p>
    <w:p w:rsidR="00060AC9" w:rsidRPr="00060AC9" w:rsidRDefault="00060AC9" w:rsidP="00060A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AC9">
        <w:rPr>
          <w:rFonts w:ascii="Times New Roman" w:hAnsi="Times New Roman" w:cs="Times New Roman"/>
          <w:b/>
          <w:sz w:val="28"/>
          <w:szCs w:val="28"/>
        </w:rPr>
        <w:t>участника олимпиады</w:t>
      </w:r>
    </w:p>
    <w:p w:rsidR="00060AC9" w:rsidRPr="00060AC9" w:rsidRDefault="00060AC9" w:rsidP="00060AC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0AC9" w:rsidRPr="00060AC9" w:rsidRDefault="00060AC9" w:rsidP="00060AC9">
      <w:pPr>
        <w:rPr>
          <w:rFonts w:ascii="Times New Roman" w:hAnsi="Times New Roman" w:cs="Times New Roman"/>
          <w:sz w:val="28"/>
          <w:szCs w:val="28"/>
        </w:rPr>
      </w:pPr>
      <w:r w:rsidRPr="00060AC9">
        <w:rPr>
          <w:rFonts w:ascii="Times New Roman" w:hAnsi="Times New Roman" w:cs="Times New Roman"/>
          <w:sz w:val="28"/>
          <w:szCs w:val="28"/>
        </w:rPr>
        <w:t>Фамилия, имя, отчество  (полностью) _________________________________________________________________</w:t>
      </w:r>
      <w:r w:rsidRPr="00060AC9">
        <w:rPr>
          <w:rFonts w:ascii="Times New Roman" w:hAnsi="Times New Roman" w:cs="Times New Roman"/>
          <w:sz w:val="28"/>
          <w:szCs w:val="28"/>
        </w:rPr>
        <w:br/>
        <w:t>Дата рождения____________________________________________________</w:t>
      </w:r>
    </w:p>
    <w:p w:rsidR="00060AC9" w:rsidRPr="00060AC9" w:rsidRDefault="00060AC9" w:rsidP="00060AC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0AC9">
        <w:rPr>
          <w:rFonts w:ascii="Times New Roman" w:hAnsi="Times New Roman" w:cs="Times New Roman"/>
          <w:sz w:val="28"/>
          <w:szCs w:val="28"/>
        </w:rPr>
        <w:t>Образовательная организация  высшего профессионального образования (полное название) __________________________________________________________________</w:t>
      </w:r>
    </w:p>
    <w:p w:rsidR="00060AC9" w:rsidRPr="00060AC9" w:rsidRDefault="00060AC9" w:rsidP="00060AC9">
      <w:pPr>
        <w:rPr>
          <w:rFonts w:ascii="Times New Roman" w:hAnsi="Times New Roman" w:cs="Times New Roman"/>
          <w:sz w:val="28"/>
          <w:szCs w:val="28"/>
        </w:rPr>
      </w:pPr>
      <w:r w:rsidRPr="00060AC9">
        <w:rPr>
          <w:rFonts w:ascii="Times New Roman" w:hAnsi="Times New Roman" w:cs="Times New Roman"/>
          <w:sz w:val="28"/>
          <w:szCs w:val="28"/>
        </w:rPr>
        <w:t>Факультет, направление подготовки, курс ___________________________________________________</w:t>
      </w:r>
    </w:p>
    <w:p w:rsidR="00060AC9" w:rsidRPr="00060AC9" w:rsidRDefault="00060AC9" w:rsidP="00060AC9">
      <w:pPr>
        <w:jc w:val="both"/>
        <w:rPr>
          <w:rFonts w:ascii="Times New Roman" w:hAnsi="Times New Roman" w:cs="Times New Roman"/>
          <w:sz w:val="28"/>
          <w:szCs w:val="28"/>
        </w:rPr>
      </w:pPr>
      <w:r w:rsidRPr="00060AC9">
        <w:rPr>
          <w:rFonts w:ascii="Times New Roman" w:hAnsi="Times New Roman" w:cs="Times New Roman"/>
          <w:sz w:val="28"/>
          <w:szCs w:val="28"/>
        </w:rPr>
        <w:t>Контактный телефон, электронный адрес _____________________________</w:t>
      </w:r>
    </w:p>
    <w:p w:rsidR="00060AC9" w:rsidRPr="00060AC9" w:rsidRDefault="00060AC9" w:rsidP="00060A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0AC9">
        <w:rPr>
          <w:rFonts w:ascii="Times New Roman" w:hAnsi="Times New Roman" w:cs="Times New Roman"/>
          <w:sz w:val="28"/>
          <w:szCs w:val="28"/>
        </w:rPr>
        <w:t xml:space="preserve">Руководитель образовательной организации </w:t>
      </w:r>
    </w:p>
    <w:p w:rsidR="00060AC9" w:rsidRPr="00060AC9" w:rsidRDefault="00060AC9" w:rsidP="00060AC9">
      <w:pPr>
        <w:spacing w:after="0"/>
        <w:rPr>
          <w:rFonts w:ascii="Times New Roman" w:hAnsi="Times New Roman" w:cs="Times New Roman"/>
          <w:sz w:val="28"/>
          <w:szCs w:val="28"/>
          <w:vertAlign w:val="superscript"/>
        </w:rPr>
      </w:pPr>
      <w:r w:rsidRPr="00060AC9">
        <w:rPr>
          <w:rFonts w:ascii="Times New Roman" w:hAnsi="Times New Roman" w:cs="Times New Roman"/>
          <w:sz w:val="28"/>
          <w:szCs w:val="28"/>
        </w:rPr>
        <w:t>высшего профессионального образования ____________    _______________</w:t>
      </w:r>
      <w:r w:rsidRPr="00060AC9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Pr="00060AC9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060AC9">
        <w:rPr>
          <w:rFonts w:ascii="Times New Roman" w:hAnsi="Times New Roman" w:cs="Times New Roman"/>
          <w:sz w:val="28"/>
          <w:szCs w:val="28"/>
          <w:vertAlign w:val="superscript"/>
        </w:rPr>
        <w:tab/>
        <w:t xml:space="preserve">                           </w:t>
      </w:r>
      <w:r w:rsidRPr="00060AC9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060AC9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060AC9">
        <w:rPr>
          <w:rFonts w:ascii="Times New Roman" w:hAnsi="Times New Roman" w:cs="Times New Roman"/>
          <w:sz w:val="28"/>
          <w:szCs w:val="28"/>
          <w:vertAlign w:val="superscript"/>
        </w:rPr>
        <w:tab/>
        <w:t xml:space="preserve">                          (подпись)                            (фамилия, инициалы)</w:t>
      </w:r>
    </w:p>
    <w:p w:rsidR="00060AC9" w:rsidRPr="00060AC9" w:rsidRDefault="00060AC9" w:rsidP="00060A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0AC9">
        <w:rPr>
          <w:rFonts w:ascii="Times New Roman" w:hAnsi="Times New Roman" w:cs="Times New Roman"/>
          <w:sz w:val="28"/>
          <w:szCs w:val="28"/>
        </w:rPr>
        <w:t>М.П.</w:t>
      </w:r>
    </w:p>
    <w:p w:rsidR="00060AC9" w:rsidRPr="00060AC9" w:rsidRDefault="00060AC9" w:rsidP="00060A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0AC9" w:rsidRPr="00060AC9" w:rsidRDefault="00060AC9" w:rsidP="00060A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0AC9">
        <w:rPr>
          <w:rFonts w:ascii="Times New Roman" w:hAnsi="Times New Roman" w:cs="Times New Roman"/>
          <w:sz w:val="28"/>
          <w:szCs w:val="28"/>
        </w:rPr>
        <w:t>Дата заполнения _______</w:t>
      </w:r>
    </w:p>
    <w:p w:rsidR="00024F1D" w:rsidRDefault="00024F1D"/>
    <w:sectPr w:rsidR="00024F1D" w:rsidSect="00DF39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7463E"/>
    <w:multiLevelType w:val="multilevel"/>
    <w:tmpl w:val="F67A52A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F102837"/>
    <w:multiLevelType w:val="multilevel"/>
    <w:tmpl w:val="EB2826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3BE33768"/>
    <w:multiLevelType w:val="multilevel"/>
    <w:tmpl w:val="7C5C3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7643FA4"/>
    <w:multiLevelType w:val="multilevel"/>
    <w:tmpl w:val="1916A9A6"/>
    <w:lvl w:ilvl="0">
      <w:start w:val="1"/>
      <w:numFmt w:val="decimal"/>
      <w:lvlText w:val="%1."/>
      <w:lvlJc w:val="left"/>
      <w:pPr>
        <w:ind w:left="540" w:hanging="540"/>
      </w:pPr>
      <w:rPr>
        <w:rFonts w:asciiTheme="minorHAnsi" w:hAnsiTheme="minorHAnsi" w:cstheme="minorBidi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Theme="minorHAnsi" w:hAnsiTheme="minorHAnsi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inorHAnsi" w:hAnsiTheme="minorHAnsi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Theme="minorHAnsi" w:hAnsiTheme="minorHAnsi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inorHAnsi" w:hAnsiTheme="minorHAnsi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Theme="minorHAnsi" w:hAnsiTheme="minorHAnsi" w:cstheme="minorBidi" w:hint="default"/>
        <w:b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F25"/>
    <w:rsid w:val="00024F1D"/>
    <w:rsid w:val="00060AC9"/>
    <w:rsid w:val="00094B83"/>
    <w:rsid w:val="00313878"/>
    <w:rsid w:val="00370962"/>
    <w:rsid w:val="0096441D"/>
    <w:rsid w:val="00A5075E"/>
    <w:rsid w:val="00A82DD4"/>
    <w:rsid w:val="00D12F25"/>
    <w:rsid w:val="00F53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ience.donnu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6924</Words>
  <Characters>3948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Самарёва Татьяна Николаевна</cp:lastModifiedBy>
  <cp:revision>12</cp:revision>
  <cp:lastPrinted>2020-10-27T09:47:00Z</cp:lastPrinted>
  <dcterms:created xsi:type="dcterms:W3CDTF">2020-10-27T08:11:00Z</dcterms:created>
  <dcterms:modified xsi:type="dcterms:W3CDTF">2020-11-23T09:43:00Z</dcterms:modified>
</cp:coreProperties>
</file>