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F99F9" w14:textId="1F69A9ED" w:rsidR="00E920FD" w:rsidRPr="004F36A2" w:rsidRDefault="00E920FD" w:rsidP="00F8179A">
      <w:pPr>
        <w:pStyle w:val="Default"/>
        <w:ind w:left="4111"/>
        <w:jc w:val="right"/>
        <w:rPr>
          <w:bCs/>
          <w:sz w:val="28"/>
          <w:szCs w:val="28"/>
        </w:rPr>
      </w:pPr>
    </w:p>
    <w:p w14:paraId="2B42A66C" w14:textId="77777777" w:rsidR="00E920FD" w:rsidRPr="004F36A2" w:rsidRDefault="00E920FD" w:rsidP="00F8179A">
      <w:pPr>
        <w:spacing w:before="73"/>
        <w:jc w:val="right"/>
        <w:rPr>
          <w:b/>
          <w:sz w:val="28"/>
          <w:szCs w:val="28"/>
        </w:rPr>
      </w:pPr>
    </w:p>
    <w:p w14:paraId="36F74338" w14:textId="77777777" w:rsidR="00E920FD" w:rsidRPr="004F36A2" w:rsidRDefault="00E920FD" w:rsidP="00F8179A">
      <w:pPr>
        <w:jc w:val="center"/>
        <w:rPr>
          <w:sz w:val="28"/>
          <w:szCs w:val="28"/>
        </w:rPr>
      </w:pPr>
      <w:r w:rsidRPr="004F36A2">
        <w:rPr>
          <w:sz w:val="28"/>
          <w:szCs w:val="28"/>
        </w:rPr>
        <w:t xml:space="preserve">ПОЛОЖЕНИЕ </w:t>
      </w:r>
    </w:p>
    <w:p w14:paraId="46DA87D8" w14:textId="77777777" w:rsidR="00DC0308" w:rsidRPr="004F36A2" w:rsidRDefault="00D13110" w:rsidP="00F8179A">
      <w:pPr>
        <w:jc w:val="center"/>
        <w:rPr>
          <w:sz w:val="28"/>
          <w:szCs w:val="28"/>
        </w:rPr>
      </w:pPr>
      <w:r w:rsidRPr="004F36A2">
        <w:rPr>
          <w:sz w:val="28"/>
          <w:szCs w:val="28"/>
        </w:rPr>
        <w:t xml:space="preserve">о </w:t>
      </w:r>
      <w:r w:rsidR="00A84D4A" w:rsidRPr="004F36A2">
        <w:rPr>
          <w:sz w:val="28"/>
          <w:szCs w:val="28"/>
        </w:rPr>
        <w:t>Всероссийском</w:t>
      </w:r>
      <w:r w:rsidR="00DC0308" w:rsidRPr="004F36A2">
        <w:rPr>
          <w:sz w:val="28"/>
          <w:szCs w:val="28"/>
        </w:rPr>
        <w:t xml:space="preserve"> конкурсе </w:t>
      </w:r>
      <w:r w:rsidR="004802E5" w:rsidRPr="004F36A2">
        <w:rPr>
          <w:sz w:val="28"/>
          <w:szCs w:val="28"/>
        </w:rPr>
        <w:t xml:space="preserve">студенческих </w:t>
      </w:r>
      <w:r w:rsidR="00DC0308" w:rsidRPr="004F36A2">
        <w:rPr>
          <w:sz w:val="28"/>
          <w:szCs w:val="28"/>
        </w:rPr>
        <w:t xml:space="preserve">научных статей и презентаций «Глобальная трансформация экономики в условиях цифровизации и новых вызовов: экономико-правовые проблемы и исследования» </w:t>
      </w:r>
    </w:p>
    <w:p w14:paraId="489A54C4" w14:textId="77777777" w:rsidR="00DC0308" w:rsidRPr="004F36A2" w:rsidRDefault="00DC0308" w:rsidP="00F8179A">
      <w:pPr>
        <w:jc w:val="center"/>
        <w:rPr>
          <w:sz w:val="28"/>
          <w:szCs w:val="28"/>
        </w:rPr>
      </w:pPr>
    </w:p>
    <w:p w14:paraId="63B2C13C" w14:textId="77777777" w:rsidR="00322191" w:rsidRPr="004F36A2" w:rsidRDefault="00E920FD" w:rsidP="00F8179A">
      <w:pPr>
        <w:pStyle w:val="1"/>
        <w:ind w:left="0"/>
      </w:pPr>
      <w:r w:rsidRPr="004F36A2">
        <w:t>1. ОБЩИЕ ПОЛОЖЕНИЯ</w:t>
      </w:r>
    </w:p>
    <w:p w14:paraId="5BAC196D" w14:textId="77777777" w:rsidR="00E920FD" w:rsidRPr="004F36A2" w:rsidRDefault="00E920FD" w:rsidP="00F8179A">
      <w:pPr>
        <w:pStyle w:val="1"/>
        <w:ind w:left="0"/>
        <w:rPr>
          <w:b w:val="0"/>
        </w:rPr>
      </w:pPr>
    </w:p>
    <w:p w14:paraId="74584363" w14:textId="57F33588" w:rsidR="00E920FD" w:rsidRPr="004F36A2" w:rsidRDefault="00D13110" w:rsidP="00F8179A">
      <w:pPr>
        <w:pStyle w:val="a4"/>
        <w:numPr>
          <w:ilvl w:val="1"/>
          <w:numId w:val="23"/>
        </w:numPr>
        <w:ind w:left="0" w:right="220" w:firstLine="709"/>
        <w:jc w:val="both"/>
        <w:rPr>
          <w:sz w:val="28"/>
          <w:szCs w:val="28"/>
        </w:rPr>
      </w:pPr>
      <w:r w:rsidRPr="004F36A2">
        <w:rPr>
          <w:sz w:val="28"/>
          <w:szCs w:val="28"/>
        </w:rPr>
        <w:t xml:space="preserve">Настоящее Положение определяет порядок и условия проведения </w:t>
      </w:r>
      <w:r w:rsidR="00A84D4A" w:rsidRPr="004F36A2">
        <w:rPr>
          <w:sz w:val="28"/>
          <w:szCs w:val="28"/>
        </w:rPr>
        <w:t>Всероссийского</w:t>
      </w:r>
      <w:r w:rsidR="00DC0308" w:rsidRPr="004F36A2">
        <w:rPr>
          <w:sz w:val="28"/>
          <w:szCs w:val="28"/>
        </w:rPr>
        <w:t xml:space="preserve"> конкурса </w:t>
      </w:r>
      <w:r w:rsidR="004802E5" w:rsidRPr="004F36A2">
        <w:rPr>
          <w:sz w:val="28"/>
          <w:szCs w:val="28"/>
        </w:rPr>
        <w:t xml:space="preserve">студенческих </w:t>
      </w:r>
      <w:r w:rsidR="00DC0308" w:rsidRPr="004F36A2">
        <w:rPr>
          <w:sz w:val="28"/>
          <w:szCs w:val="28"/>
        </w:rPr>
        <w:t xml:space="preserve">научных статей и презентаций «Глобальная трансформация экономики в условиях цифровизации и новых вызовов: экономико-правовые проблемы и исследования» </w:t>
      </w:r>
      <w:r w:rsidRPr="004F36A2">
        <w:rPr>
          <w:sz w:val="28"/>
          <w:szCs w:val="28"/>
        </w:rPr>
        <w:t>(далее – Конкурс), его организационно-методическое</w:t>
      </w:r>
      <w:r w:rsidR="009C495C" w:rsidRPr="004F36A2">
        <w:rPr>
          <w:sz w:val="28"/>
          <w:szCs w:val="28"/>
        </w:rPr>
        <w:t xml:space="preserve"> обеспечение</w:t>
      </w:r>
      <w:r w:rsidRPr="004F36A2">
        <w:rPr>
          <w:sz w:val="28"/>
          <w:szCs w:val="28"/>
        </w:rPr>
        <w:t xml:space="preserve">, порядок участия и определения победителей. </w:t>
      </w:r>
    </w:p>
    <w:p w14:paraId="791E102B" w14:textId="0B52D6C8" w:rsidR="00322191" w:rsidRPr="004F36A2" w:rsidRDefault="00E920FD" w:rsidP="00F8179A">
      <w:pPr>
        <w:pStyle w:val="a4"/>
        <w:numPr>
          <w:ilvl w:val="1"/>
          <w:numId w:val="23"/>
        </w:numPr>
        <w:ind w:left="0" w:right="220" w:firstLine="709"/>
        <w:jc w:val="both"/>
        <w:rPr>
          <w:sz w:val="28"/>
          <w:szCs w:val="28"/>
        </w:rPr>
      </w:pPr>
      <w:r w:rsidRPr="004F36A2">
        <w:rPr>
          <w:sz w:val="28"/>
          <w:szCs w:val="28"/>
        </w:rPr>
        <w:t xml:space="preserve">Организатором Конкурса выступает </w:t>
      </w:r>
      <w:r w:rsidR="00D13110" w:rsidRPr="004F36A2">
        <w:rPr>
          <w:sz w:val="28"/>
          <w:szCs w:val="28"/>
        </w:rPr>
        <w:t>кафедр</w:t>
      </w:r>
      <w:r w:rsidR="00DC0308" w:rsidRPr="004F36A2">
        <w:rPr>
          <w:sz w:val="28"/>
          <w:szCs w:val="28"/>
        </w:rPr>
        <w:t>а</w:t>
      </w:r>
      <w:r w:rsidR="00D13110" w:rsidRPr="004F36A2">
        <w:rPr>
          <w:sz w:val="28"/>
          <w:szCs w:val="28"/>
        </w:rPr>
        <w:t xml:space="preserve"> международного бизнеса и делового администрирования экономического факультета </w:t>
      </w:r>
      <w:r w:rsidR="00A84D4A" w:rsidRPr="004F36A2">
        <w:rPr>
          <w:sz w:val="28"/>
          <w:szCs w:val="28"/>
        </w:rPr>
        <w:t>федерального г</w:t>
      </w:r>
      <w:r w:rsidR="00DC0308" w:rsidRPr="004F36A2">
        <w:rPr>
          <w:sz w:val="28"/>
          <w:szCs w:val="28"/>
        </w:rPr>
        <w:t xml:space="preserve">осударственного </w:t>
      </w:r>
      <w:r w:rsidR="00A84D4A" w:rsidRPr="004F36A2">
        <w:rPr>
          <w:sz w:val="28"/>
          <w:szCs w:val="28"/>
        </w:rPr>
        <w:t xml:space="preserve">бюджетного </w:t>
      </w:r>
      <w:r w:rsidR="00DC0308" w:rsidRPr="004F36A2">
        <w:rPr>
          <w:sz w:val="28"/>
          <w:szCs w:val="28"/>
        </w:rPr>
        <w:t>образовательного учреждения высшего образования</w:t>
      </w:r>
      <w:r w:rsidR="00D13110" w:rsidRPr="004F36A2">
        <w:rPr>
          <w:sz w:val="28"/>
          <w:szCs w:val="28"/>
        </w:rPr>
        <w:t xml:space="preserve"> «Донецкий </w:t>
      </w:r>
      <w:r w:rsidR="00A84D4A" w:rsidRPr="004F36A2">
        <w:rPr>
          <w:sz w:val="28"/>
          <w:szCs w:val="28"/>
        </w:rPr>
        <w:t>государственный</w:t>
      </w:r>
      <w:r w:rsidR="00D13110" w:rsidRPr="004F36A2">
        <w:rPr>
          <w:sz w:val="28"/>
          <w:szCs w:val="28"/>
        </w:rPr>
        <w:t xml:space="preserve"> университет»</w:t>
      </w:r>
      <w:r w:rsidR="00DC0308" w:rsidRPr="004F36A2">
        <w:rPr>
          <w:sz w:val="28"/>
          <w:szCs w:val="28"/>
        </w:rPr>
        <w:t xml:space="preserve"> (далее – </w:t>
      </w:r>
      <w:r w:rsidR="00A84D4A" w:rsidRPr="004F36A2">
        <w:rPr>
          <w:sz w:val="28"/>
          <w:szCs w:val="28"/>
        </w:rPr>
        <w:t>Ф</w:t>
      </w:r>
      <w:r w:rsidR="00DC0308" w:rsidRPr="004F36A2">
        <w:rPr>
          <w:sz w:val="28"/>
          <w:szCs w:val="28"/>
        </w:rPr>
        <w:t>Г</w:t>
      </w:r>
      <w:r w:rsidR="00A84D4A" w:rsidRPr="004F36A2">
        <w:rPr>
          <w:sz w:val="28"/>
          <w:szCs w:val="28"/>
        </w:rPr>
        <w:t>Б</w:t>
      </w:r>
      <w:r w:rsidR="00DC0308" w:rsidRPr="004F36A2">
        <w:rPr>
          <w:sz w:val="28"/>
          <w:szCs w:val="28"/>
        </w:rPr>
        <w:t>ОУ ВО «</w:t>
      </w:r>
      <w:r w:rsidR="00A84D4A" w:rsidRPr="004F36A2">
        <w:rPr>
          <w:sz w:val="28"/>
          <w:szCs w:val="28"/>
        </w:rPr>
        <w:t>ДонГУ</w:t>
      </w:r>
      <w:r w:rsidR="00DC0308" w:rsidRPr="004F36A2">
        <w:rPr>
          <w:sz w:val="28"/>
          <w:szCs w:val="28"/>
        </w:rPr>
        <w:t>»)</w:t>
      </w:r>
      <w:r w:rsidR="00D13110" w:rsidRPr="004F36A2">
        <w:rPr>
          <w:sz w:val="28"/>
          <w:szCs w:val="28"/>
        </w:rPr>
        <w:t>.</w:t>
      </w:r>
    </w:p>
    <w:p w14:paraId="115F2E58" w14:textId="77777777" w:rsidR="00E920FD" w:rsidRPr="004F36A2" w:rsidRDefault="00E920FD" w:rsidP="00F8179A">
      <w:pPr>
        <w:pStyle w:val="1"/>
        <w:spacing w:before="4"/>
        <w:ind w:left="0" w:firstLine="709"/>
        <w:jc w:val="both"/>
      </w:pPr>
    </w:p>
    <w:p w14:paraId="0B81AF07" w14:textId="77777777" w:rsidR="00322191" w:rsidRPr="004F36A2" w:rsidRDefault="00E920FD" w:rsidP="00F8179A">
      <w:pPr>
        <w:pStyle w:val="1"/>
        <w:ind w:left="0"/>
      </w:pPr>
      <w:r w:rsidRPr="004F36A2">
        <w:t>2. ЦЕЛИ И ЗАДАЧИ КОНКУРСА</w:t>
      </w:r>
    </w:p>
    <w:p w14:paraId="092456D8" w14:textId="77777777" w:rsidR="00E920FD" w:rsidRPr="004F36A2" w:rsidRDefault="00E920FD" w:rsidP="00F8179A">
      <w:pPr>
        <w:pStyle w:val="1"/>
        <w:ind w:left="0"/>
        <w:rPr>
          <w:b w:val="0"/>
        </w:rPr>
      </w:pPr>
    </w:p>
    <w:p w14:paraId="522451E4" w14:textId="36F667C4" w:rsidR="00322191" w:rsidRPr="004F36A2" w:rsidRDefault="00D13110" w:rsidP="00F8179A">
      <w:pPr>
        <w:pStyle w:val="a3"/>
        <w:numPr>
          <w:ilvl w:val="1"/>
          <w:numId w:val="24"/>
        </w:numPr>
        <w:spacing w:before="17"/>
        <w:ind w:left="0" w:firstLine="709"/>
        <w:jc w:val="both"/>
      </w:pPr>
      <w:r w:rsidRPr="004F36A2">
        <w:t xml:space="preserve">Целью конкурса является </w:t>
      </w:r>
      <w:r w:rsidR="00044A01" w:rsidRPr="004F36A2">
        <w:t>активизации научно-исследовательской работы студентов</w:t>
      </w:r>
      <w:r w:rsidRPr="004F36A2">
        <w:t>.</w:t>
      </w:r>
    </w:p>
    <w:p w14:paraId="56668539" w14:textId="3958E9BE" w:rsidR="00322191" w:rsidRPr="004F36A2" w:rsidRDefault="00D13110" w:rsidP="00F8179A">
      <w:pPr>
        <w:pStyle w:val="a3"/>
        <w:numPr>
          <w:ilvl w:val="1"/>
          <w:numId w:val="24"/>
        </w:numPr>
        <w:spacing w:before="17"/>
        <w:ind w:left="0" w:firstLine="709"/>
        <w:jc w:val="both"/>
      </w:pPr>
      <w:r w:rsidRPr="004F36A2">
        <w:t>Задачами конкурса являются:</w:t>
      </w:r>
    </w:p>
    <w:p w14:paraId="3611BD0A" w14:textId="77777777" w:rsidR="00DC0308" w:rsidRPr="004F36A2" w:rsidRDefault="00DC0308" w:rsidP="00F8179A">
      <w:pPr>
        <w:pStyle w:val="a3"/>
        <w:numPr>
          <w:ilvl w:val="0"/>
          <w:numId w:val="15"/>
        </w:numPr>
        <w:spacing w:before="17"/>
        <w:ind w:left="0" w:firstLine="709"/>
        <w:jc w:val="both"/>
      </w:pPr>
      <w:r w:rsidRPr="004F36A2">
        <w:t xml:space="preserve">углубление теоретической и научно-практической подготовки студентов, овладение ими навыков получения и практического использования научных знаний; </w:t>
      </w:r>
    </w:p>
    <w:p w14:paraId="618E0099" w14:textId="77777777" w:rsidR="001F001B" w:rsidRPr="004F36A2" w:rsidRDefault="001F001B" w:rsidP="00F8179A">
      <w:pPr>
        <w:pStyle w:val="a4"/>
        <w:widowControl/>
        <w:numPr>
          <w:ilvl w:val="0"/>
          <w:numId w:val="15"/>
        </w:numPr>
        <w:adjustRightInd w:val="0"/>
        <w:ind w:left="0"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4F36A2">
        <w:rPr>
          <w:rFonts w:eastAsiaTheme="minorHAnsi"/>
          <w:sz w:val="28"/>
          <w:szCs w:val="28"/>
          <w:lang w:eastAsia="en-US" w:bidi="ar-SA"/>
        </w:rPr>
        <w:t xml:space="preserve">дальнейшее усиление взаимосвязи научных работ студентов с учебным процессом; </w:t>
      </w:r>
    </w:p>
    <w:p w14:paraId="1FB9D0DD" w14:textId="77777777" w:rsidR="00DC0308" w:rsidRPr="004F36A2" w:rsidRDefault="00DC0308" w:rsidP="00F8179A">
      <w:pPr>
        <w:pStyle w:val="a4"/>
        <w:widowControl/>
        <w:numPr>
          <w:ilvl w:val="0"/>
          <w:numId w:val="15"/>
        </w:numPr>
        <w:adjustRightInd w:val="0"/>
        <w:ind w:left="0"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4F36A2">
        <w:rPr>
          <w:rFonts w:eastAsiaTheme="minorHAnsi"/>
          <w:sz w:val="28"/>
          <w:szCs w:val="28"/>
          <w:lang w:eastAsia="en-US" w:bidi="ar-SA"/>
        </w:rPr>
        <w:t>содействие активному включению студентов в сферу научной деятельности;</w:t>
      </w:r>
    </w:p>
    <w:p w14:paraId="368E7B9D" w14:textId="77777777" w:rsidR="00A84D4A" w:rsidRPr="004F36A2" w:rsidRDefault="00DC0308" w:rsidP="00F8179A">
      <w:pPr>
        <w:pStyle w:val="a4"/>
        <w:widowControl/>
        <w:numPr>
          <w:ilvl w:val="0"/>
          <w:numId w:val="15"/>
        </w:numPr>
        <w:adjustRightInd w:val="0"/>
        <w:ind w:left="0" w:firstLine="709"/>
        <w:rPr>
          <w:rFonts w:eastAsiaTheme="minorHAnsi"/>
          <w:sz w:val="28"/>
          <w:szCs w:val="28"/>
          <w:lang w:eastAsia="en-US" w:bidi="ar-SA"/>
        </w:rPr>
      </w:pPr>
      <w:r w:rsidRPr="004F36A2">
        <w:rPr>
          <w:rFonts w:eastAsiaTheme="minorHAnsi"/>
          <w:sz w:val="28"/>
          <w:szCs w:val="28"/>
          <w:lang w:eastAsia="en-US" w:bidi="ar-SA"/>
        </w:rPr>
        <w:t>содействие публикационной активности студентов</w:t>
      </w:r>
      <w:r w:rsidR="00A84D4A" w:rsidRPr="004F36A2">
        <w:rPr>
          <w:rFonts w:eastAsiaTheme="minorHAnsi"/>
          <w:sz w:val="28"/>
          <w:szCs w:val="28"/>
          <w:lang w:eastAsia="en-US" w:bidi="ar-SA"/>
        </w:rPr>
        <w:t>;</w:t>
      </w:r>
    </w:p>
    <w:p w14:paraId="1328FAE6" w14:textId="77777777" w:rsidR="00B25921" w:rsidRPr="004F36A2" w:rsidRDefault="00A84D4A" w:rsidP="00F8179A">
      <w:pPr>
        <w:pStyle w:val="a4"/>
        <w:widowControl/>
        <w:numPr>
          <w:ilvl w:val="0"/>
          <w:numId w:val="15"/>
        </w:numPr>
        <w:adjustRightInd w:val="0"/>
        <w:ind w:left="0" w:firstLine="709"/>
        <w:rPr>
          <w:rFonts w:eastAsiaTheme="minorHAnsi"/>
          <w:sz w:val="28"/>
          <w:szCs w:val="28"/>
          <w:lang w:eastAsia="en-US" w:bidi="ar-SA"/>
        </w:rPr>
      </w:pPr>
      <w:r w:rsidRPr="004F36A2">
        <w:rPr>
          <w:rFonts w:eastAsiaTheme="minorHAnsi"/>
          <w:sz w:val="28"/>
          <w:szCs w:val="28"/>
          <w:lang w:eastAsia="en-US" w:bidi="ar-SA"/>
        </w:rPr>
        <w:t>развитие творческого потенциала студентов</w:t>
      </w:r>
      <w:r w:rsidR="00DC0308" w:rsidRPr="004F36A2">
        <w:rPr>
          <w:rFonts w:eastAsiaTheme="minorHAnsi"/>
          <w:sz w:val="28"/>
          <w:szCs w:val="28"/>
          <w:lang w:eastAsia="en-US" w:bidi="ar-SA"/>
        </w:rPr>
        <w:t>.</w:t>
      </w:r>
    </w:p>
    <w:p w14:paraId="262DFA43" w14:textId="77777777" w:rsidR="00DC0308" w:rsidRPr="004F36A2" w:rsidRDefault="00DC0308" w:rsidP="00F8179A">
      <w:pPr>
        <w:widowControl/>
        <w:adjustRightInd w:val="0"/>
        <w:rPr>
          <w:sz w:val="28"/>
          <w:szCs w:val="28"/>
        </w:rPr>
      </w:pPr>
    </w:p>
    <w:p w14:paraId="4CE6925D" w14:textId="77777777" w:rsidR="00895D0E" w:rsidRPr="004F36A2" w:rsidRDefault="00895D0E" w:rsidP="00F8179A">
      <w:pPr>
        <w:pStyle w:val="1"/>
        <w:ind w:left="0"/>
      </w:pPr>
      <w:r w:rsidRPr="004F36A2">
        <w:t>3. РУКОВОДСТВО КОНКУРСОМ</w:t>
      </w:r>
    </w:p>
    <w:p w14:paraId="4489D233" w14:textId="77777777" w:rsidR="00094F86" w:rsidRPr="004F36A2" w:rsidRDefault="00094F86" w:rsidP="00F8179A">
      <w:pPr>
        <w:pStyle w:val="1"/>
        <w:ind w:left="0"/>
        <w:rPr>
          <w:b w:val="0"/>
        </w:rPr>
      </w:pPr>
    </w:p>
    <w:p w14:paraId="7651D540" w14:textId="23ACAFDE" w:rsidR="00094F86" w:rsidRPr="004F36A2" w:rsidRDefault="00094F86" w:rsidP="00F8179A">
      <w:pPr>
        <w:pStyle w:val="Default"/>
        <w:numPr>
          <w:ilvl w:val="1"/>
          <w:numId w:val="26"/>
        </w:numPr>
        <w:ind w:left="0" w:firstLine="709"/>
        <w:jc w:val="both"/>
        <w:rPr>
          <w:color w:val="auto"/>
          <w:sz w:val="28"/>
          <w:szCs w:val="28"/>
        </w:rPr>
      </w:pPr>
      <w:r w:rsidRPr="004F36A2">
        <w:rPr>
          <w:color w:val="auto"/>
          <w:sz w:val="28"/>
          <w:szCs w:val="28"/>
        </w:rPr>
        <w:t xml:space="preserve">Общее руководство Конкурсом осуществляет оргкомитет, в состав которого входят председатель (проректор </w:t>
      </w:r>
      <w:r w:rsidR="00A84D4A" w:rsidRPr="004F36A2">
        <w:rPr>
          <w:color w:val="auto"/>
          <w:sz w:val="28"/>
          <w:szCs w:val="28"/>
        </w:rPr>
        <w:t>Ф</w:t>
      </w:r>
      <w:r w:rsidR="00DC0308" w:rsidRPr="004F36A2">
        <w:rPr>
          <w:color w:val="auto"/>
          <w:sz w:val="28"/>
          <w:szCs w:val="28"/>
        </w:rPr>
        <w:t>Г</w:t>
      </w:r>
      <w:r w:rsidR="00A84D4A" w:rsidRPr="004F36A2">
        <w:rPr>
          <w:color w:val="auto"/>
          <w:sz w:val="28"/>
          <w:szCs w:val="28"/>
        </w:rPr>
        <w:t>Б</w:t>
      </w:r>
      <w:r w:rsidR="00DC0308" w:rsidRPr="004F36A2">
        <w:rPr>
          <w:color w:val="auto"/>
          <w:sz w:val="28"/>
          <w:szCs w:val="28"/>
        </w:rPr>
        <w:t>ОУ ВО «</w:t>
      </w:r>
      <w:r w:rsidR="00A84D4A" w:rsidRPr="004F36A2">
        <w:rPr>
          <w:color w:val="auto"/>
          <w:sz w:val="28"/>
          <w:szCs w:val="28"/>
        </w:rPr>
        <w:t>ДонГУ</w:t>
      </w:r>
      <w:r w:rsidR="00DC0308" w:rsidRPr="004F36A2">
        <w:rPr>
          <w:color w:val="auto"/>
          <w:sz w:val="28"/>
          <w:szCs w:val="28"/>
        </w:rPr>
        <w:t>»</w:t>
      </w:r>
      <w:r w:rsidRPr="004F36A2">
        <w:rPr>
          <w:color w:val="auto"/>
          <w:sz w:val="28"/>
          <w:szCs w:val="28"/>
        </w:rPr>
        <w:t xml:space="preserve">), заместитель председателя, ответственный секретарь, члены оргкомитета из числа представителей экономического факультета </w:t>
      </w:r>
      <w:r w:rsidR="00A84D4A" w:rsidRPr="004F36A2">
        <w:rPr>
          <w:color w:val="auto"/>
          <w:sz w:val="28"/>
          <w:szCs w:val="28"/>
        </w:rPr>
        <w:t>Ф</w:t>
      </w:r>
      <w:r w:rsidRPr="004F36A2">
        <w:rPr>
          <w:color w:val="auto"/>
          <w:sz w:val="28"/>
          <w:szCs w:val="28"/>
        </w:rPr>
        <w:t>Г</w:t>
      </w:r>
      <w:r w:rsidR="00A84D4A" w:rsidRPr="004F36A2">
        <w:rPr>
          <w:color w:val="auto"/>
          <w:sz w:val="28"/>
          <w:szCs w:val="28"/>
        </w:rPr>
        <w:t>Б</w:t>
      </w:r>
      <w:r w:rsidRPr="004F36A2">
        <w:rPr>
          <w:color w:val="auto"/>
          <w:sz w:val="28"/>
          <w:szCs w:val="28"/>
        </w:rPr>
        <w:t>ОУ ВО «</w:t>
      </w:r>
      <w:r w:rsidR="00A84D4A" w:rsidRPr="004F36A2">
        <w:rPr>
          <w:color w:val="auto"/>
          <w:sz w:val="28"/>
          <w:szCs w:val="28"/>
        </w:rPr>
        <w:t>ДонГУ</w:t>
      </w:r>
      <w:r w:rsidRPr="004F36A2">
        <w:rPr>
          <w:color w:val="auto"/>
          <w:sz w:val="28"/>
          <w:szCs w:val="28"/>
        </w:rPr>
        <w:t>», других образовательны</w:t>
      </w:r>
      <w:r w:rsidR="00DC0308" w:rsidRPr="004F36A2">
        <w:rPr>
          <w:color w:val="auto"/>
          <w:sz w:val="28"/>
          <w:szCs w:val="28"/>
        </w:rPr>
        <w:t>х</w:t>
      </w:r>
      <w:r w:rsidRPr="004F36A2">
        <w:rPr>
          <w:color w:val="auto"/>
          <w:sz w:val="28"/>
          <w:szCs w:val="28"/>
        </w:rPr>
        <w:t xml:space="preserve"> организаций </w:t>
      </w:r>
      <w:r w:rsidR="00A84D4A" w:rsidRPr="004F36A2">
        <w:rPr>
          <w:color w:val="auto"/>
          <w:sz w:val="28"/>
          <w:szCs w:val="28"/>
        </w:rPr>
        <w:t>высшего образования</w:t>
      </w:r>
      <w:r w:rsidRPr="004F36A2">
        <w:rPr>
          <w:color w:val="auto"/>
          <w:sz w:val="28"/>
          <w:szCs w:val="28"/>
        </w:rPr>
        <w:t>, общественных организаций</w:t>
      </w:r>
      <w:r w:rsidR="00466DA3" w:rsidRPr="004F36A2">
        <w:rPr>
          <w:color w:val="auto"/>
          <w:sz w:val="28"/>
          <w:szCs w:val="28"/>
        </w:rPr>
        <w:t>.</w:t>
      </w:r>
    </w:p>
    <w:p w14:paraId="3C6EF994" w14:textId="7148D849" w:rsidR="00094F86" w:rsidRPr="004F36A2" w:rsidRDefault="00094F86" w:rsidP="00F8179A">
      <w:pPr>
        <w:pStyle w:val="Default"/>
        <w:numPr>
          <w:ilvl w:val="1"/>
          <w:numId w:val="26"/>
        </w:numPr>
        <w:ind w:left="0" w:firstLine="709"/>
        <w:jc w:val="both"/>
        <w:rPr>
          <w:color w:val="auto"/>
          <w:sz w:val="28"/>
          <w:szCs w:val="28"/>
        </w:rPr>
      </w:pPr>
      <w:r w:rsidRPr="004F36A2">
        <w:rPr>
          <w:color w:val="auto"/>
          <w:sz w:val="28"/>
          <w:szCs w:val="28"/>
        </w:rPr>
        <w:lastRenderedPageBreak/>
        <w:t xml:space="preserve">Для </w:t>
      </w:r>
      <w:r w:rsidR="004802E5" w:rsidRPr="004F36A2">
        <w:rPr>
          <w:color w:val="auto"/>
          <w:sz w:val="28"/>
          <w:szCs w:val="28"/>
        </w:rPr>
        <w:t xml:space="preserve">анализа и </w:t>
      </w:r>
      <w:r w:rsidRPr="004F36A2">
        <w:rPr>
          <w:color w:val="auto"/>
          <w:sz w:val="28"/>
          <w:szCs w:val="28"/>
        </w:rPr>
        <w:t xml:space="preserve">оценки </w:t>
      </w:r>
      <w:r w:rsidR="00DC0308" w:rsidRPr="004F36A2">
        <w:rPr>
          <w:color w:val="auto"/>
          <w:sz w:val="28"/>
          <w:szCs w:val="28"/>
        </w:rPr>
        <w:t>научных статей и презентаций, предоставляемых на конкурс,</w:t>
      </w:r>
      <w:r w:rsidRPr="004F36A2">
        <w:rPr>
          <w:color w:val="auto"/>
          <w:sz w:val="28"/>
          <w:szCs w:val="28"/>
        </w:rPr>
        <w:t xml:space="preserve"> формируется конкурсная комиссия. В состав комиссии входят научно-педагогические работники </w:t>
      </w:r>
      <w:r w:rsidR="00A84D4A" w:rsidRPr="004F36A2">
        <w:rPr>
          <w:color w:val="auto"/>
          <w:sz w:val="28"/>
          <w:szCs w:val="28"/>
        </w:rPr>
        <w:t>Ф</w:t>
      </w:r>
      <w:r w:rsidR="00A52DE7" w:rsidRPr="004F36A2">
        <w:rPr>
          <w:color w:val="auto"/>
          <w:sz w:val="28"/>
          <w:szCs w:val="28"/>
        </w:rPr>
        <w:t>Г</w:t>
      </w:r>
      <w:r w:rsidR="00A84D4A" w:rsidRPr="004F36A2">
        <w:rPr>
          <w:color w:val="auto"/>
          <w:sz w:val="28"/>
          <w:szCs w:val="28"/>
        </w:rPr>
        <w:t>Б</w:t>
      </w:r>
      <w:r w:rsidR="00A52DE7" w:rsidRPr="004F36A2">
        <w:rPr>
          <w:color w:val="auto"/>
          <w:sz w:val="28"/>
          <w:szCs w:val="28"/>
        </w:rPr>
        <w:t xml:space="preserve">ОУ </w:t>
      </w:r>
      <w:r w:rsidR="00A84D4A" w:rsidRPr="004F36A2">
        <w:rPr>
          <w:color w:val="auto"/>
          <w:sz w:val="28"/>
          <w:szCs w:val="28"/>
        </w:rPr>
        <w:t>В</w:t>
      </w:r>
      <w:r w:rsidR="00A52DE7" w:rsidRPr="004F36A2">
        <w:rPr>
          <w:color w:val="auto"/>
          <w:sz w:val="28"/>
          <w:szCs w:val="28"/>
        </w:rPr>
        <w:t>О «</w:t>
      </w:r>
      <w:r w:rsidR="00A84D4A" w:rsidRPr="004F36A2">
        <w:rPr>
          <w:color w:val="auto"/>
          <w:sz w:val="28"/>
          <w:szCs w:val="28"/>
        </w:rPr>
        <w:t>ДонГУ</w:t>
      </w:r>
      <w:r w:rsidR="00A52DE7" w:rsidRPr="004F36A2">
        <w:rPr>
          <w:color w:val="auto"/>
          <w:sz w:val="28"/>
          <w:szCs w:val="28"/>
        </w:rPr>
        <w:t>»</w:t>
      </w:r>
      <w:r w:rsidRPr="004F36A2">
        <w:rPr>
          <w:color w:val="auto"/>
          <w:sz w:val="28"/>
          <w:szCs w:val="28"/>
        </w:rPr>
        <w:t xml:space="preserve">, других образовательных организаций </w:t>
      </w:r>
      <w:r w:rsidR="00A84D4A" w:rsidRPr="004F36A2">
        <w:rPr>
          <w:color w:val="auto"/>
          <w:sz w:val="28"/>
          <w:szCs w:val="28"/>
        </w:rPr>
        <w:t>высшего образования</w:t>
      </w:r>
      <w:r w:rsidR="0006713E" w:rsidRPr="004F36A2">
        <w:rPr>
          <w:color w:val="auto"/>
          <w:sz w:val="28"/>
          <w:szCs w:val="28"/>
        </w:rPr>
        <w:t xml:space="preserve">, </w:t>
      </w:r>
      <w:r w:rsidRPr="004F36A2">
        <w:rPr>
          <w:color w:val="auto"/>
          <w:sz w:val="28"/>
          <w:szCs w:val="28"/>
        </w:rPr>
        <w:t xml:space="preserve">представители общественных организаций, </w:t>
      </w:r>
      <w:r w:rsidR="004802E5" w:rsidRPr="004F36A2">
        <w:rPr>
          <w:color w:val="auto"/>
          <w:sz w:val="28"/>
          <w:szCs w:val="28"/>
        </w:rPr>
        <w:t>органов государственной власти</w:t>
      </w:r>
      <w:r w:rsidRPr="004F36A2">
        <w:rPr>
          <w:color w:val="auto"/>
          <w:sz w:val="28"/>
          <w:szCs w:val="28"/>
        </w:rPr>
        <w:t xml:space="preserve">. Председатель комиссии назначается из числа ведущих ученых </w:t>
      </w:r>
      <w:r w:rsidR="00A84D4A" w:rsidRPr="004F36A2">
        <w:rPr>
          <w:color w:val="auto"/>
          <w:sz w:val="28"/>
          <w:szCs w:val="28"/>
        </w:rPr>
        <w:t>Ф</w:t>
      </w:r>
      <w:r w:rsidRPr="004F36A2">
        <w:rPr>
          <w:color w:val="auto"/>
          <w:sz w:val="28"/>
          <w:szCs w:val="28"/>
        </w:rPr>
        <w:t>Г</w:t>
      </w:r>
      <w:r w:rsidR="00A84D4A" w:rsidRPr="004F36A2">
        <w:rPr>
          <w:color w:val="auto"/>
          <w:sz w:val="28"/>
          <w:szCs w:val="28"/>
        </w:rPr>
        <w:t>Б</w:t>
      </w:r>
      <w:r w:rsidRPr="004F36A2">
        <w:rPr>
          <w:color w:val="auto"/>
          <w:sz w:val="28"/>
          <w:szCs w:val="28"/>
        </w:rPr>
        <w:t>ОУ ВО «</w:t>
      </w:r>
      <w:r w:rsidR="00A84D4A" w:rsidRPr="004F36A2">
        <w:rPr>
          <w:color w:val="auto"/>
          <w:sz w:val="28"/>
          <w:szCs w:val="28"/>
        </w:rPr>
        <w:t>ДонГУ</w:t>
      </w:r>
      <w:r w:rsidRPr="004F36A2">
        <w:rPr>
          <w:color w:val="auto"/>
          <w:sz w:val="28"/>
          <w:szCs w:val="28"/>
        </w:rPr>
        <w:t xml:space="preserve">». Председатель имеет секретаря комиссии. </w:t>
      </w:r>
    </w:p>
    <w:p w14:paraId="08696A07" w14:textId="7661562A" w:rsidR="00094F86" w:rsidRPr="004F36A2" w:rsidRDefault="00094F86" w:rsidP="00F8179A">
      <w:pPr>
        <w:pStyle w:val="Default"/>
        <w:numPr>
          <w:ilvl w:val="1"/>
          <w:numId w:val="26"/>
        </w:numPr>
        <w:ind w:left="0" w:firstLine="709"/>
        <w:jc w:val="both"/>
        <w:rPr>
          <w:color w:val="auto"/>
          <w:sz w:val="28"/>
          <w:szCs w:val="28"/>
        </w:rPr>
      </w:pPr>
      <w:r w:rsidRPr="004F36A2">
        <w:rPr>
          <w:color w:val="auto"/>
          <w:sz w:val="28"/>
          <w:szCs w:val="28"/>
        </w:rPr>
        <w:t xml:space="preserve">Составы оргкомитета, конкурсной комиссии утверждаются приказом ректора </w:t>
      </w:r>
      <w:r w:rsidR="00A84D4A" w:rsidRPr="004F36A2">
        <w:rPr>
          <w:color w:val="auto"/>
          <w:sz w:val="28"/>
          <w:szCs w:val="28"/>
        </w:rPr>
        <w:t>Ф</w:t>
      </w:r>
      <w:r w:rsidRPr="004F36A2">
        <w:rPr>
          <w:color w:val="auto"/>
          <w:sz w:val="28"/>
          <w:szCs w:val="28"/>
        </w:rPr>
        <w:t>Г</w:t>
      </w:r>
      <w:r w:rsidR="00A84D4A" w:rsidRPr="004F36A2">
        <w:rPr>
          <w:color w:val="auto"/>
          <w:sz w:val="28"/>
          <w:szCs w:val="28"/>
        </w:rPr>
        <w:t>Б</w:t>
      </w:r>
      <w:r w:rsidRPr="004F36A2">
        <w:rPr>
          <w:color w:val="auto"/>
          <w:sz w:val="28"/>
          <w:szCs w:val="28"/>
        </w:rPr>
        <w:t>ОУ ВО «</w:t>
      </w:r>
      <w:r w:rsidR="00A84D4A" w:rsidRPr="004F36A2">
        <w:rPr>
          <w:color w:val="auto"/>
          <w:sz w:val="28"/>
          <w:szCs w:val="28"/>
        </w:rPr>
        <w:t>ДонГУ</w:t>
      </w:r>
      <w:r w:rsidRPr="004F36A2">
        <w:rPr>
          <w:color w:val="auto"/>
          <w:sz w:val="28"/>
          <w:szCs w:val="28"/>
        </w:rPr>
        <w:t>».</w:t>
      </w:r>
    </w:p>
    <w:p w14:paraId="4F15380D" w14:textId="1B450042" w:rsidR="00094F86" w:rsidRPr="004F36A2" w:rsidRDefault="00094F86" w:rsidP="00F8179A">
      <w:pPr>
        <w:pStyle w:val="Default"/>
        <w:numPr>
          <w:ilvl w:val="1"/>
          <w:numId w:val="26"/>
        </w:numPr>
        <w:ind w:left="0" w:firstLine="709"/>
        <w:jc w:val="both"/>
        <w:rPr>
          <w:color w:val="auto"/>
          <w:sz w:val="28"/>
          <w:szCs w:val="28"/>
        </w:rPr>
      </w:pPr>
      <w:r w:rsidRPr="004F36A2">
        <w:rPr>
          <w:color w:val="auto"/>
          <w:sz w:val="28"/>
          <w:szCs w:val="28"/>
        </w:rPr>
        <w:t>Оргкомитет осуществляет следующие функции:</w:t>
      </w:r>
    </w:p>
    <w:p w14:paraId="7C143CAF" w14:textId="77777777" w:rsidR="00094F86" w:rsidRPr="004F36A2" w:rsidRDefault="00A31B64" w:rsidP="00F817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F36A2">
        <w:rPr>
          <w:rFonts w:eastAsiaTheme="minorHAnsi"/>
          <w:sz w:val="28"/>
          <w:szCs w:val="28"/>
          <w:lang w:eastAsia="en-US"/>
        </w:rPr>
        <w:t>−</w:t>
      </w:r>
      <w:r w:rsidR="00094F86" w:rsidRPr="004F36A2">
        <w:rPr>
          <w:color w:val="auto"/>
          <w:sz w:val="28"/>
          <w:szCs w:val="28"/>
        </w:rPr>
        <w:t xml:space="preserve"> координация подготовки и проведения Конкурса;</w:t>
      </w:r>
    </w:p>
    <w:p w14:paraId="2F691058" w14:textId="77777777" w:rsidR="00094F86" w:rsidRPr="004F36A2" w:rsidRDefault="00A31B64" w:rsidP="00F817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F36A2">
        <w:rPr>
          <w:rFonts w:eastAsiaTheme="minorHAnsi"/>
          <w:sz w:val="28"/>
          <w:szCs w:val="28"/>
          <w:lang w:eastAsia="en-US"/>
        </w:rPr>
        <w:t>−</w:t>
      </w:r>
      <w:r w:rsidR="00094F86" w:rsidRPr="004F36A2">
        <w:rPr>
          <w:color w:val="auto"/>
          <w:sz w:val="28"/>
          <w:szCs w:val="28"/>
        </w:rPr>
        <w:t xml:space="preserve"> определение</w:t>
      </w:r>
      <w:r w:rsidR="00892A52" w:rsidRPr="004F36A2">
        <w:rPr>
          <w:color w:val="auto"/>
          <w:sz w:val="28"/>
          <w:szCs w:val="28"/>
        </w:rPr>
        <w:t xml:space="preserve"> </w:t>
      </w:r>
      <w:r w:rsidR="00094F86" w:rsidRPr="004F36A2">
        <w:rPr>
          <w:color w:val="auto"/>
          <w:sz w:val="28"/>
          <w:szCs w:val="28"/>
        </w:rPr>
        <w:t xml:space="preserve">программы </w:t>
      </w:r>
      <w:r w:rsidR="00892A52" w:rsidRPr="004F36A2">
        <w:rPr>
          <w:color w:val="auto"/>
          <w:sz w:val="28"/>
          <w:szCs w:val="28"/>
        </w:rPr>
        <w:t>Конкурса</w:t>
      </w:r>
      <w:r w:rsidR="00094F86" w:rsidRPr="004F36A2">
        <w:rPr>
          <w:color w:val="auto"/>
          <w:sz w:val="28"/>
          <w:szCs w:val="28"/>
        </w:rPr>
        <w:t xml:space="preserve">; </w:t>
      </w:r>
    </w:p>
    <w:p w14:paraId="6CA4C2BA" w14:textId="77777777" w:rsidR="00094F86" w:rsidRPr="004F36A2" w:rsidRDefault="00A31B64" w:rsidP="00F817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F36A2">
        <w:rPr>
          <w:rFonts w:eastAsiaTheme="minorHAnsi"/>
          <w:sz w:val="28"/>
          <w:szCs w:val="28"/>
          <w:lang w:eastAsia="en-US"/>
        </w:rPr>
        <w:t>−</w:t>
      </w:r>
      <w:r w:rsidR="00094F86" w:rsidRPr="004F36A2">
        <w:rPr>
          <w:color w:val="auto"/>
          <w:sz w:val="28"/>
          <w:szCs w:val="28"/>
        </w:rPr>
        <w:t xml:space="preserve"> проведение мероприятий согласно утвержденно</w:t>
      </w:r>
      <w:r w:rsidR="00892A52" w:rsidRPr="004F36A2">
        <w:rPr>
          <w:color w:val="auto"/>
          <w:sz w:val="28"/>
          <w:szCs w:val="28"/>
        </w:rPr>
        <w:t>й</w:t>
      </w:r>
      <w:r w:rsidR="00094F86" w:rsidRPr="004F36A2">
        <w:rPr>
          <w:color w:val="auto"/>
          <w:sz w:val="28"/>
          <w:szCs w:val="28"/>
        </w:rPr>
        <w:t xml:space="preserve"> </w:t>
      </w:r>
      <w:r w:rsidR="00892A52" w:rsidRPr="004F36A2">
        <w:rPr>
          <w:color w:val="auto"/>
          <w:sz w:val="28"/>
          <w:szCs w:val="28"/>
        </w:rPr>
        <w:t>программе;</w:t>
      </w:r>
    </w:p>
    <w:p w14:paraId="07CF53B5" w14:textId="77777777" w:rsidR="005C3D6D" w:rsidRPr="004F36A2" w:rsidRDefault="00A31B64" w:rsidP="00F8179A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4F36A2">
        <w:rPr>
          <w:rFonts w:eastAsiaTheme="minorHAnsi"/>
          <w:sz w:val="28"/>
          <w:szCs w:val="28"/>
          <w:lang w:eastAsia="en-US" w:bidi="ar-SA"/>
        </w:rPr>
        <w:t>−</w:t>
      </w:r>
      <w:r w:rsidR="00094F86" w:rsidRPr="004F36A2">
        <w:rPr>
          <w:sz w:val="28"/>
          <w:szCs w:val="28"/>
        </w:rPr>
        <w:t xml:space="preserve"> формирование регламента </w:t>
      </w:r>
      <w:r w:rsidR="00892A52" w:rsidRPr="004F36A2">
        <w:rPr>
          <w:sz w:val="28"/>
          <w:szCs w:val="28"/>
        </w:rPr>
        <w:t>Конкурса</w:t>
      </w:r>
      <w:r w:rsidR="00094F86" w:rsidRPr="004F36A2">
        <w:rPr>
          <w:sz w:val="28"/>
          <w:szCs w:val="28"/>
        </w:rPr>
        <w:t>;</w:t>
      </w:r>
      <w:r w:rsidR="005C3D6D" w:rsidRPr="004F36A2">
        <w:rPr>
          <w:rFonts w:eastAsiaTheme="minorHAnsi"/>
          <w:sz w:val="28"/>
          <w:szCs w:val="28"/>
          <w:lang w:eastAsia="en-US" w:bidi="ar-SA"/>
        </w:rPr>
        <w:t xml:space="preserve"> </w:t>
      </w:r>
    </w:p>
    <w:p w14:paraId="37CAFD3A" w14:textId="04126A67" w:rsidR="005C3D6D" w:rsidRPr="004F36A2" w:rsidRDefault="005C3D6D" w:rsidP="00F8179A">
      <w:pPr>
        <w:widowControl/>
        <w:adjustRightInd w:val="0"/>
        <w:ind w:firstLine="709"/>
        <w:jc w:val="both"/>
        <w:rPr>
          <w:sz w:val="28"/>
          <w:szCs w:val="28"/>
        </w:rPr>
      </w:pPr>
      <w:r w:rsidRPr="004F36A2">
        <w:rPr>
          <w:rFonts w:eastAsiaTheme="minorHAnsi"/>
          <w:sz w:val="28"/>
          <w:szCs w:val="28"/>
          <w:lang w:eastAsia="en-US" w:bidi="ar-SA"/>
        </w:rPr>
        <w:t>−</w:t>
      </w:r>
      <w:r w:rsidR="00C90F3A" w:rsidRPr="004F36A2">
        <w:rPr>
          <w:rFonts w:eastAsiaTheme="minorHAnsi"/>
          <w:sz w:val="28"/>
          <w:szCs w:val="28"/>
          <w:lang w:eastAsia="en-US" w:bidi="ar-SA"/>
        </w:rPr>
        <w:t> </w:t>
      </w:r>
      <w:r w:rsidRPr="004F36A2">
        <w:rPr>
          <w:rFonts w:eastAsiaTheme="minorHAnsi"/>
          <w:sz w:val="28"/>
          <w:szCs w:val="28"/>
          <w:lang w:eastAsia="en-US" w:bidi="ar-SA"/>
        </w:rPr>
        <w:t xml:space="preserve">размещение на сайте </w:t>
      </w:r>
      <w:r w:rsidR="00A84D4A" w:rsidRPr="004F36A2">
        <w:rPr>
          <w:rFonts w:eastAsiaTheme="minorHAnsi"/>
          <w:sz w:val="28"/>
          <w:szCs w:val="28"/>
          <w:lang w:eastAsia="en-US" w:bidi="ar-SA"/>
        </w:rPr>
        <w:t>Ф</w:t>
      </w:r>
      <w:r w:rsidRPr="004F36A2">
        <w:rPr>
          <w:rFonts w:eastAsiaTheme="minorHAnsi"/>
          <w:sz w:val="28"/>
          <w:szCs w:val="28"/>
          <w:lang w:eastAsia="en-US" w:bidi="ar-SA"/>
        </w:rPr>
        <w:t>Г</w:t>
      </w:r>
      <w:r w:rsidR="00A84D4A" w:rsidRPr="004F36A2">
        <w:rPr>
          <w:rFonts w:eastAsiaTheme="minorHAnsi"/>
          <w:sz w:val="28"/>
          <w:szCs w:val="28"/>
          <w:lang w:eastAsia="en-US" w:bidi="ar-SA"/>
        </w:rPr>
        <w:t>Б</w:t>
      </w:r>
      <w:r w:rsidRPr="004F36A2">
        <w:rPr>
          <w:rFonts w:eastAsiaTheme="minorHAnsi"/>
          <w:sz w:val="28"/>
          <w:szCs w:val="28"/>
          <w:lang w:eastAsia="en-US" w:bidi="ar-SA"/>
        </w:rPr>
        <w:t>ОУ ВО «</w:t>
      </w:r>
      <w:r w:rsidR="00A84D4A" w:rsidRPr="004F36A2">
        <w:rPr>
          <w:rFonts w:eastAsiaTheme="minorHAnsi"/>
          <w:sz w:val="28"/>
          <w:szCs w:val="28"/>
          <w:lang w:eastAsia="en-US" w:bidi="ar-SA"/>
        </w:rPr>
        <w:t>ДонГУ</w:t>
      </w:r>
      <w:r w:rsidRPr="004F36A2">
        <w:rPr>
          <w:rFonts w:eastAsiaTheme="minorHAnsi"/>
          <w:sz w:val="28"/>
          <w:szCs w:val="28"/>
          <w:lang w:eastAsia="en-US" w:bidi="ar-SA"/>
        </w:rPr>
        <w:t>» информации о сроках, условиях, порядке проведения и результатах Конкурса в соответствии с настоящим Положением;</w:t>
      </w:r>
      <w:r w:rsidRPr="004F36A2">
        <w:rPr>
          <w:sz w:val="28"/>
          <w:szCs w:val="28"/>
        </w:rPr>
        <w:t xml:space="preserve"> </w:t>
      </w:r>
    </w:p>
    <w:p w14:paraId="016175F0" w14:textId="77777777" w:rsidR="001F001B" w:rsidRPr="004F36A2" w:rsidRDefault="001F001B" w:rsidP="00F8179A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4F36A2">
        <w:rPr>
          <w:rFonts w:eastAsiaTheme="minorHAnsi"/>
          <w:sz w:val="28"/>
          <w:szCs w:val="28"/>
          <w:lang w:eastAsia="en-US" w:bidi="ar-SA"/>
        </w:rPr>
        <w:t>− консультиро</w:t>
      </w:r>
      <w:r w:rsidR="00044A01" w:rsidRPr="004F36A2">
        <w:rPr>
          <w:rFonts w:eastAsiaTheme="minorHAnsi"/>
          <w:sz w:val="28"/>
          <w:szCs w:val="28"/>
          <w:lang w:eastAsia="en-US" w:bidi="ar-SA"/>
        </w:rPr>
        <w:t>вание</w:t>
      </w:r>
      <w:r w:rsidRPr="004F36A2">
        <w:rPr>
          <w:rFonts w:eastAsiaTheme="minorHAnsi"/>
          <w:sz w:val="28"/>
          <w:szCs w:val="28"/>
          <w:lang w:eastAsia="en-US" w:bidi="ar-SA"/>
        </w:rPr>
        <w:t xml:space="preserve"> участников Конкурса по всем вопросам, связанным с проведением Конкурса;</w:t>
      </w:r>
    </w:p>
    <w:p w14:paraId="12F61FD4" w14:textId="77777777" w:rsidR="005C3D6D" w:rsidRPr="004F36A2" w:rsidRDefault="00A31B64" w:rsidP="00F8179A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4F36A2">
        <w:rPr>
          <w:rFonts w:eastAsiaTheme="minorHAnsi"/>
          <w:sz w:val="28"/>
          <w:szCs w:val="28"/>
          <w:lang w:eastAsia="en-US" w:bidi="ar-SA"/>
        </w:rPr>
        <w:t>−</w:t>
      </w:r>
      <w:r w:rsidR="001F001B" w:rsidRPr="004F36A2">
        <w:rPr>
          <w:rFonts w:eastAsiaTheme="minorHAnsi"/>
          <w:sz w:val="28"/>
          <w:szCs w:val="28"/>
          <w:lang w:eastAsia="en-US" w:bidi="ar-SA"/>
        </w:rPr>
        <w:t xml:space="preserve"> прием и проверка</w:t>
      </w:r>
      <w:r w:rsidR="005C3D6D" w:rsidRPr="004F36A2">
        <w:rPr>
          <w:rFonts w:eastAsiaTheme="minorHAnsi"/>
          <w:sz w:val="28"/>
          <w:szCs w:val="28"/>
          <w:lang w:eastAsia="en-US" w:bidi="ar-SA"/>
        </w:rPr>
        <w:t xml:space="preserve"> </w:t>
      </w:r>
      <w:r w:rsidR="001F001B" w:rsidRPr="004F36A2">
        <w:rPr>
          <w:rFonts w:eastAsiaTheme="minorHAnsi"/>
          <w:sz w:val="28"/>
          <w:szCs w:val="28"/>
          <w:lang w:eastAsia="en-US" w:bidi="ar-SA"/>
        </w:rPr>
        <w:t>статей и презентаций</w:t>
      </w:r>
      <w:r w:rsidR="005C3D6D" w:rsidRPr="004F36A2">
        <w:rPr>
          <w:rFonts w:eastAsiaTheme="minorHAnsi"/>
          <w:sz w:val="28"/>
          <w:szCs w:val="28"/>
          <w:lang w:eastAsia="en-US" w:bidi="ar-SA"/>
        </w:rPr>
        <w:t xml:space="preserve"> на соответствие требованиям, установленным </w:t>
      </w:r>
      <w:r w:rsidRPr="004F36A2">
        <w:rPr>
          <w:rFonts w:eastAsiaTheme="minorHAnsi"/>
          <w:sz w:val="28"/>
          <w:szCs w:val="28"/>
          <w:lang w:eastAsia="en-US" w:bidi="ar-SA"/>
        </w:rPr>
        <w:t>разделом 5</w:t>
      </w:r>
      <w:r w:rsidR="005C3D6D" w:rsidRPr="004F36A2">
        <w:rPr>
          <w:rFonts w:eastAsiaTheme="minorHAnsi"/>
          <w:color w:val="FF0000"/>
          <w:sz w:val="28"/>
          <w:szCs w:val="28"/>
          <w:lang w:eastAsia="en-US" w:bidi="ar-SA"/>
        </w:rPr>
        <w:t xml:space="preserve"> </w:t>
      </w:r>
      <w:r w:rsidR="002E250A" w:rsidRPr="004F36A2">
        <w:rPr>
          <w:rFonts w:eastAsiaTheme="minorHAnsi"/>
          <w:sz w:val="28"/>
          <w:szCs w:val="28"/>
          <w:lang w:eastAsia="en-US" w:bidi="ar-SA"/>
        </w:rPr>
        <w:t>и Приложени</w:t>
      </w:r>
      <w:r w:rsidR="00DF6D36" w:rsidRPr="004F36A2">
        <w:rPr>
          <w:rFonts w:eastAsiaTheme="minorHAnsi"/>
          <w:sz w:val="28"/>
          <w:szCs w:val="28"/>
          <w:lang w:eastAsia="en-US" w:bidi="ar-SA"/>
        </w:rPr>
        <w:t>ями</w:t>
      </w:r>
      <w:r w:rsidR="002E250A" w:rsidRPr="004F36A2">
        <w:rPr>
          <w:rFonts w:eastAsiaTheme="minorHAnsi"/>
          <w:sz w:val="28"/>
          <w:szCs w:val="28"/>
          <w:lang w:eastAsia="en-US" w:bidi="ar-SA"/>
        </w:rPr>
        <w:t xml:space="preserve"> </w:t>
      </w:r>
      <w:r w:rsidR="00DF6D36" w:rsidRPr="004F36A2">
        <w:rPr>
          <w:rFonts w:eastAsiaTheme="minorHAnsi"/>
          <w:sz w:val="28"/>
          <w:szCs w:val="28"/>
          <w:lang w:eastAsia="en-US" w:bidi="ar-SA"/>
        </w:rPr>
        <w:t>1, 2</w:t>
      </w:r>
      <w:r w:rsidR="002E250A" w:rsidRPr="004F36A2">
        <w:rPr>
          <w:rFonts w:eastAsiaTheme="minorHAnsi"/>
          <w:sz w:val="28"/>
          <w:szCs w:val="28"/>
          <w:lang w:eastAsia="en-US" w:bidi="ar-SA"/>
        </w:rPr>
        <w:t xml:space="preserve"> настоящего Положения</w:t>
      </w:r>
      <w:r w:rsidR="001F001B" w:rsidRPr="004F36A2">
        <w:rPr>
          <w:rFonts w:eastAsiaTheme="minorHAnsi"/>
          <w:sz w:val="28"/>
          <w:szCs w:val="28"/>
          <w:lang w:eastAsia="en-US" w:bidi="ar-SA"/>
        </w:rPr>
        <w:t>;</w:t>
      </w:r>
    </w:p>
    <w:p w14:paraId="072FBEDE" w14:textId="77777777" w:rsidR="001F001B" w:rsidRPr="004F36A2" w:rsidRDefault="001F001B" w:rsidP="00F8179A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4F36A2">
        <w:rPr>
          <w:rFonts w:eastAsiaTheme="minorHAnsi"/>
          <w:sz w:val="28"/>
          <w:szCs w:val="28"/>
          <w:lang w:eastAsia="en-US" w:bidi="ar-SA"/>
        </w:rPr>
        <w:t xml:space="preserve">− </w:t>
      </w:r>
      <w:r w:rsidR="00044A01" w:rsidRPr="004F36A2">
        <w:rPr>
          <w:rFonts w:eastAsiaTheme="minorHAnsi"/>
          <w:sz w:val="28"/>
          <w:szCs w:val="28"/>
          <w:lang w:eastAsia="en-US" w:bidi="ar-SA"/>
        </w:rPr>
        <w:t>принятие</w:t>
      </w:r>
      <w:r w:rsidRPr="004F36A2">
        <w:rPr>
          <w:rFonts w:eastAsiaTheme="minorHAnsi"/>
          <w:sz w:val="28"/>
          <w:szCs w:val="28"/>
          <w:lang w:eastAsia="en-US" w:bidi="ar-SA"/>
        </w:rPr>
        <w:t xml:space="preserve"> решения об отказе в регистрации заявки в случаях, если заявителями не соблюдены правила и требования настоящего Положения, а также в случае выявления фактов представления недостоверной информации, вне зависимости от времени выявления указанных фактов;</w:t>
      </w:r>
    </w:p>
    <w:p w14:paraId="4DBA0820" w14:textId="77777777" w:rsidR="005C3D6D" w:rsidRPr="004F36A2" w:rsidRDefault="005C3D6D" w:rsidP="00F8179A">
      <w:pPr>
        <w:tabs>
          <w:tab w:val="left" w:pos="1236"/>
        </w:tabs>
        <w:spacing w:before="1"/>
        <w:ind w:right="229"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4F36A2">
        <w:rPr>
          <w:rFonts w:eastAsiaTheme="minorHAnsi"/>
          <w:sz w:val="28"/>
          <w:szCs w:val="28"/>
          <w:lang w:eastAsia="en-US" w:bidi="ar-SA"/>
        </w:rPr>
        <w:t>− подведение итогов Конкурса.</w:t>
      </w:r>
    </w:p>
    <w:p w14:paraId="74D6A207" w14:textId="0D39AB1B" w:rsidR="00892A52" w:rsidRPr="004F36A2" w:rsidRDefault="00892A52" w:rsidP="00F8179A">
      <w:pPr>
        <w:pStyle w:val="Default"/>
        <w:numPr>
          <w:ilvl w:val="1"/>
          <w:numId w:val="26"/>
        </w:numPr>
        <w:ind w:left="0" w:firstLine="709"/>
        <w:jc w:val="both"/>
        <w:rPr>
          <w:color w:val="auto"/>
          <w:sz w:val="28"/>
          <w:szCs w:val="28"/>
        </w:rPr>
      </w:pPr>
      <w:r w:rsidRPr="004F36A2">
        <w:rPr>
          <w:color w:val="auto"/>
          <w:sz w:val="28"/>
          <w:szCs w:val="28"/>
        </w:rPr>
        <w:t>Конкурсная комиссия осуществляет следующие функции:</w:t>
      </w:r>
    </w:p>
    <w:p w14:paraId="6912EC5D" w14:textId="77777777" w:rsidR="005C3D6D" w:rsidRPr="004F36A2" w:rsidRDefault="00A31B64" w:rsidP="00F8179A">
      <w:pPr>
        <w:widowControl/>
        <w:adjustRightInd w:val="0"/>
        <w:ind w:firstLine="709"/>
        <w:jc w:val="both"/>
        <w:rPr>
          <w:sz w:val="28"/>
          <w:szCs w:val="28"/>
        </w:rPr>
      </w:pPr>
      <w:r w:rsidRPr="004F36A2">
        <w:rPr>
          <w:rFonts w:eastAsiaTheme="minorHAnsi"/>
          <w:sz w:val="28"/>
          <w:szCs w:val="28"/>
          <w:lang w:eastAsia="en-US" w:bidi="ar-SA"/>
        </w:rPr>
        <w:t>−</w:t>
      </w:r>
      <w:r w:rsidR="00892A52" w:rsidRPr="004F36A2">
        <w:rPr>
          <w:sz w:val="28"/>
          <w:szCs w:val="28"/>
        </w:rPr>
        <w:t xml:space="preserve"> </w:t>
      </w:r>
      <w:r w:rsidR="00FC3E0C" w:rsidRPr="004F36A2">
        <w:rPr>
          <w:sz w:val="28"/>
          <w:szCs w:val="28"/>
        </w:rPr>
        <w:t xml:space="preserve">проводит </w:t>
      </w:r>
      <w:r w:rsidR="009D2A8B" w:rsidRPr="004F36A2">
        <w:rPr>
          <w:sz w:val="28"/>
          <w:szCs w:val="28"/>
        </w:rPr>
        <w:t>оценку</w:t>
      </w:r>
      <w:r w:rsidR="00FC3E0C" w:rsidRPr="004F36A2">
        <w:rPr>
          <w:sz w:val="28"/>
          <w:szCs w:val="28"/>
        </w:rPr>
        <w:t xml:space="preserve">, предоставленных на конкурс </w:t>
      </w:r>
      <w:r w:rsidR="009D2A8B" w:rsidRPr="004F36A2">
        <w:rPr>
          <w:sz w:val="28"/>
          <w:szCs w:val="28"/>
        </w:rPr>
        <w:t>научных статей и презентаций</w:t>
      </w:r>
      <w:r w:rsidR="00FC3E0C" w:rsidRPr="004F36A2">
        <w:rPr>
          <w:sz w:val="28"/>
          <w:szCs w:val="28"/>
        </w:rPr>
        <w:t xml:space="preserve">; </w:t>
      </w:r>
    </w:p>
    <w:p w14:paraId="16029583" w14:textId="77777777" w:rsidR="00892A52" w:rsidRPr="004F36A2" w:rsidRDefault="00A31B64" w:rsidP="00F817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F36A2">
        <w:rPr>
          <w:rFonts w:eastAsiaTheme="minorHAnsi"/>
          <w:sz w:val="28"/>
          <w:szCs w:val="28"/>
          <w:lang w:eastAsia="en-US"/>
        </w:rPr>
        <w:t>−</w:t>
      </w:r>
      <w:r w:rsidR="00892A52" w:rsidRPr="004F36A2">
        <w:rPr>
          <w:color w:val="auto"/>
          <w:sz w:val="28"/>
          <w:szCs w:val="28"/>
        </w:rPr>
        <w:t xml:space="preserve"> принимает решение о </w:t>
      </w:r>
      <w:r w:rsidR="00D01B5F" w:rsidRPr="004F36A2">
        <w:rPr>
          <w:color w:val="auto"/>
          <w:sz w:val="28"/>
          <w:szCs w:val="28"/>
        </w:rPr>
        <w:t>публикации лучших научных статей</w:t>
      </w:r>
      <w:r w:rsidR="00892A52" w:rsidRPr="004F36A2">
        <w:rPr>
          <w:color w:val="auto"/>
          <w:sz w:val="28"/>
          <w:szCs w:val="28"/>
        </w:rPr>
        <w:t xml:space="preserve"> в </w:t>
      </w:r>
      <w:r w:rsidR="00044A01" w:rsidRPr="004F36A2">
        <w:rPr>
          <w:color w:val="auto"/>
          <w:sz w:val="28"/>
          <w:szCs w:val="28"/>
        </w:rPr>
        <w:t>сборнике студенческих научных статей «Вестник СНО»</w:t>
      </w:r>
      <w:r w:rsidR="00A84D4A" w:rsidRPr="004F36A2">
        <w:rPr>
          <w:color w:val="auto"/>
          <w:sz w:val="28"/>
          <w:szCs w:val="28"/>
        </w:rPr>
        <w:t xml:space="preserve"> ФГБОУ ВО «ДонГУ»</w:t>
      </w:r>
      <w:r w:rsidR="00892A52" w:rsidRPr="004F36A2">
        <w:rPr>
          <w:color w:val="auto"/>
          <w:sz w:val="28"/>
          <w:szCs w:val="28"/>
        </w:rPr>
        <w:t>;</w:t>
      </w:r>
    </w:p>
    <w:p w14:paraId="7C2E8160" w14:textId="77777777" w:rsidR="00892A52" w:rsidRPr="004F36A2" w:rsidRDefault="00A31B64" w:rsidP="00F8179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F36A2">
        <w:rPr>
          <w:rFonts w:eastAsiaTheme="minorHAnsi"/>
          <w:sz w:val="28"/>
          <w:szCs w:val="28"/>
          <w:lang w:eastAsia="en-US"/>
        </w:rPr>
        <w:t>−</w:t>
      </w:r>
      <w:r w:rsidR="00892A52" w:rsidRPr="004F36A2">
        <w:rPr>
          <w:color w:val="auto"/>
          <w:sz w:val="28"/>
          <w:szCs w:val="28"/>
        </w:rPr>
        <w:t xml:space="preserve"> </w:t>
      </w:r>
      <w:r w:rsidR="00D01B5F" w:rsidRPr="004F36A2">
        <w:rPr>
          <w:color w:val="auto"/>
          <w:sz w:val="28"/>
          <w:szCs w:val="28"/>
        </w:rPr>
        <w:t>рекомендует</w:t>
      </w:r>
      <w:r w:rsidR="00892A52" w:rsidRPr="004F36A2">
        <w:rPr>
          <w:color w:val="auto"/>
          <w:sz w:val="28"/>
          <w:szCs w:val="28"/>
        </w:rPr>
        <w:t xml:space="preserve"> </w:t>
      </w:r>
      <w:r w:rsidR="00D01B5F" w:rsidRPr="004F36A2">
        <w:rPr>
          <w:color w:val="auto"/>
          <w:sz w:val="28"/>
          <w:szCs w:val="28"/>
        </w:rPr>
        <w:t>к награждению авторов лучших научных статей и презентаций (составляет протокол заседания Конкурсной комиссии)</w:t>
      </w:r>
      <w:r w:rsidR="00892A52" w:rsidRPr="004F36A2">
        <w:rPr>
          <w:color w:val="auto"/>
          <w:sz w:val="28"/>
          <w:szCs w:val="28"/>
        </w:rPr>
        <w:t>. </w:t>
      </w:r>
    </w:p>
    <w:p w14:paraId="1F264852" w14:textId="77777777" w:rsidR="00FC3E0C" w:rsidRPr="004F36A2" w:rsidRDefault="00FC3E0C" w:rsidP="00F8179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1AB142CA" w14:textId="77777777" w:rsidR="00322191" w:rsidRPr="004F36A2" w:rsidRDefault="00895D0E" w:rsidP="00F8179A">
      <w:pPr>
        <w:pStyle w:val="1"/>
        <w:ind w:left="0"/>
      </w:pPr>
      <w:r w:rsidRPr="004F36A2">
        <w:t>4</w:t>
      </w:r>
      <w:r w:rsidR="009C495C" w:rsidRPr="004F36A2">
        <w:t>. </w:t>
      </w:r>
      <w:r w:rsidRPr="004F36A2">
        <w:t>ПОРЯДОК ОРГАНИЗАЦИИ И ПРОВЕДЕНИЯ КОНКУРСА</w:t>
      </w:r>
    </w:p>
    <w:p w14:paraId="1D5C006C" w14:textId="77777777" w:rsidR="00895D0E" w:rsidRPr="004F36A2" w:rsidRDefault="00895D0E" w:rsidP="00F8179A">
      <w:pPr>
        <w:pStyle w:val="1"/>
        <w:ind w:left="0"/>
        <w:rPr>
          <w:b w:val="0"/>
        </w:rPr>
      </w:pPr>
    </w:p>
    <w:p w14:paraId="6D88FC2F" w14:textId="3DD57E33" w:rsidR="007A376D" w:rsidRPr="004F36A2" w:rsidRDefault="007A376D" w:rsidP="00F8179A">
      <w:pPr>
        <w:pStyle w:val="Default"/>
        <w:ind w:firstLine="709"/>
        <w:jc w:val="both"/>
        <w:rPr>
          <w:bCs/>
          <w:sz w:val="28"/>
          <w:szCs w:val="28"/>
        </w:rPr>
      </w:pPr>
      <w:r w:rsidRPr="004F36A2">
        <w:rPr>
          <w:bCs/>
          <w:sz w:val="28"/>
          <w:szCs w:val="28"/>
        </w:rPr>
        <w:t>4.</w:t>
      </w:r>
      <w:r w:rsidR="0073478B" w:rsidRPr="004F36A2">
        <w:rPr>
          <w:bCs/>
          <w:sz w:val="28"/>
          <w:szCs w:val="28"/>
          <w:lang w:val="uk-UA"/>
        </w:rPr>
        <w:t>1</w:t>
      </w:r>
      <w:r w:rsidRPr="004F36A2">
        <w:rPr>
          <w:bCs/>
          <w:sz w:val="28"/>
          <w:szCs w:val="28"/>
        </w:rPr>
        <w:t>.</w:t>
      </w:r>
      <w:r w:rsidR="005754DC">
        <w:rPr>
          <w:bCs/>
          <w:sz w:val="28"/>
          <w:szCs w:val="28"/>
        </w:rPr>
        <w:t>С</w:t>
      </w:r>
      <w:r w:rsidRPr="004F36A2">
        <w:rPr>
          <w:bCs/>
          <w:sz w:val="28"/>
          <w:szCs w:val="28"/>
        </w:rPr>
        <w:t xml:space="preserve">роки проведения </w:t>
      </w:r>
      <w:r w:rsidR="00A84D4A" w:rsidRPr="004F36A2">
        <w:rPr>
          <w:bCs/>
          <w:sz w:val="28"/>
          <w:szCs w:val="28"/>
        </w:rPr>
        <w:t>Конкурса</w:t>
      </w:r>
      <w:r w:rsidRPr="004F36A2">
        <w:rPr>
          <w:bCs/>
          <w:sz w:val="28"/>
          <w:szCs w:val="28"/>
        </w:rPr>
        <w:t xml:space="preserve"> определяются </w:t>
      </w:r>
      <w:r w:rsidR="00A52DE7" w:rsidRPr="004F36A2">
        <w:rPr>
          <w:bCs/>
          <w:sz w:val="28"/>
          <w:szCs w:val="28"/>
        </w:rPr>
        <w:t xml:space="preserve">экономическим факультетом </w:t>
      </w:r>
      <w:r w:rsidR="00A84D4A" w:rsidRPr="004F36A2">
        <w:rPr>
          <w:bCs/>
          <w:sz w:val="28"/>
          <w:szCs w:val="28"/>
        </w:rPr>
        <w:t>Ф</w:t>
      </w:r>
      <w:r w:rsidR="00A52DE7" w:rsidRPr="004F36A2">
        <w:rPr>
          <w:bCs/>
          <w:sz w:val="28"/>
          <w:szCs w:val="28"/>
        </w:rPr>
        <w:t>Г</w:t>
      </w:r>
      <w:r w:rsidR="00A84D4A" w:rsidRPr="004F36A2">
        <w:rPr>
          <w:bCs/>
          <w:sz w:val="28"/>
          <w:szCs w:val="28"/>
        </w:rPr>
        <w:t>Б</w:t>
      </w:r>
      <w:r w:rsidR="00A52DE7" w:rsidRPr="004F36A2">
        <w:rPr>
          <w:bCs/>
          <w:sz w:val="28"/>
          <w:szCs w:val="28"/>
        </w:rPr>
        <w:t>ОУ ВО «</w:t>
      </w:r>
      <w:r w:rsidR="00A84D4A" w:rsidRPr="004F36A2">
        <w:rPr>
          <w:bCs/>
          <w:sz w:val="28"/>
          <w:szCs w:val="28"/>
        </w:rPr>
        <w:t>ДонГУ</w:t>
      </w:r>
      <w:r w:rsidR="00A52DE7" w:rsidRPr="004F36A2">
        <w:rPr>
          <w:bCs/>
          <w:sz w:val="28"/>
          <w:szCs w:val="28"/>
        </w:rPr>
        <w:t>»</w:t>
      </w:r>
      <w:r w:rsidRPr="004F36A2">
        <w:rPr>
          <w:bCs/>
          <w:sz w:val="28"/>
          <w:szCs w:val="28"/>
        </w:rPr>
        <w:t xml:space="preserve"> и утверждаются приказом </w:t>
      </w:r>
      <w:r w:rsidR="00A84D4A" w:rsidRPr="004F36A2">
        <w:rPr>
          <w:bCs/>
          <w:sz w:val="28"/>
          <w:szCs w:val="28"/>
        </w:rPr>
        <w:t>ректора ФГБОУ ВО «ДонГУ»</w:t>
      </w:r>
      <w:r w:rsidRPr="004F36A2">
        <w:rPr>
          <w:bCs/>
          <w:sz w:val="28"/>
          <w:szCs w:val="28"/>
        </w:rPr>
        <w:t xml:space="preserve">. </w:t>
      </w:r>
    </w:p>
    <w:p w14:paraId="3B3F85D2" w14:textId="77777777" w:rsidR="007A376D" w:rsidRPr="004F36A2" w:rsidRDefault="007A376D" w:rsidP="00F8179A">
      <w:pPr>
        <w:pStyle w:val="Default"/>
        <w:ind w:firstLine="709"/>
        <w:jc w:val="both"/>
        <w:rPr>
          <w:bCs/>
          <w:sz w:val="28"/>
          <w:szCs w:val="28"/>
        </w:rPr>
      </w:pPr>
      <w:r w:rsidRPr="004F36A2">
        <w:rPr>
          <w:color w:val="auto"/>
          <w:sz w:val="28"/>
          <w:szCs w:val="28"/>
        </w:rPr>
        <w:t>4.</w:t>
      </w:r>
      <w:r w:rsidR="0073478B" w:rsidRPr="004F36A2">
        <w:rPr>
          <w:color w:val="auto"/>
          <w:sz w:val="28"/>
          <w:szCs w:val="28"/>
          <w:lang w:val="uk-UA"/>
        </w:rPr>
        <w:t>2</w:t>
      </w:r>
      <w:r w:rsidRPr="004F36A2">
        <w:rPr>
          <w:color w:val="auto"/>
          <w:sz w:val="28"/>
          <w:szCs w:val="28"/>
        </w:rPr>
        <w:t xml:space="preserve">. </w:t>
      </w:r>
      <w:r w:rsidRPr="004F36A2">
        <w:rPr>
          <w:bCs/>
          <w:sz w:val="28"/>
          <w:szCs w:val="28"/>
        </w:rPr>
        <w:t xml:space="preserve">Информация о проведении </w:t>
      </w:r>
      <w:r w:rsidR="00F40221" w:rsidRPr="004F36A2">
        <w:rPr>
          <w:bCs/>
          <w:sz w:val="28"/>
          <w:szCs w:val="28"/>
        </w:rPr>
        <w:t>Конкурса</w:t>
      </w:r>
      <w:r w:rsidRPr="004F36A2">
        <w:rPr>
          <w:bCs/>
          <w:sz w:val="28"/>
          <w:szCs w:val="28"/>
        </w:rPr>
        <w:t xml:space="preserve"> размещается на сайте </w:t>
      </w:r>
      <w:r w:rsidR="00A84D4A" w:rsidRPr="004F36A2">
        <w:rPr>
          <w:bCs/>
          <w:sz w:val="28"/>
          <w:szCs w:val="28"/>
        </w:rPr>
        <w:t>ФГБОУ ВО «ДонГУ»</w:t>
      </w:r>
      <w:r w:rsidRPr="004F36A2">
        <w:rPr>
          <w:bCs/>
          <w:sz w:val="28"/>
          <w:szCs w:val="28"/>
        </w:rPr>
        <w:t xml:space="preserve"> (портал «Наука </w:t>
      </w:r>
      <w:r w:rsidR="00A84D4A" w:rsidRPr="004F36A2">
        <w:rPr>
          <w:bCs/>
          <w:sz w:val="28"/>
          <w:szCs w:val="28"/>
        </w:rPr>
        <w:t>ДонГУ</w:t>
      </w:r>
      <w:r w:rsidRPr="004F36A2">
        <w:rPr>
          <w:bCs/>
          <w:sz w:val="28"/>
          <w:szCs w:val="28"/>
        </w:rPr>
        <w:t>» http://science.donnu.ru/) и странице кафедры международного бизнеса и делового администрирования в социальной сети «</w:t>
      </w:r>
      <w:proofErr w:type="spellStart"/>
      <w:r w:rsidRPr="004F36A2">
        <w:rPr>
          <w:bCs/>
          <w:sz w:val="28"/>
          <w:szCs w:val="28"/>
        </w:rPr>
        <w:t>Вконтакте</w:t>
      </w:r>
      <w:proofErr w:type="spellEnd"/>
      <w:r w:rsidRPr="004F36A2">
        <w:rPr>
          <w:bCs/>
          <w:sz w:val="28"/>
          <w:szCs w:val="28"/>
        </w:rPr>
        <w:t>» (</w:t>
      </w:r>
      <w:r w:rsidR="00F40221" w:rsidRPr="004F36A2">
        <w:rPr>
          <w:bCs/>
          <w:sz w:val="28"/>
          <w:szCs w:val="28"/>
        </w:rPr>
        <w:t>https://vk.com/mbdonnu</w:t>
      </w:r>
      <w:r w:rsidRPr="004F36A2">
        <w:rPr>
          <w:bCs/>
          <w:sz w:val="28"/>
          <w:szCs w:val="28"/>
        </w:rPr>
        <w:t>).</w:t>
      </w:r>
    </w:p>
    <w:p w14:paraId="0EFD8EC0" w14:textId="77777777" w:rsidR="00322191" w:rsidRPr="004F36A2" w:rsidRDefault="009625DB" w:rsidP="00F8179A">
      <w:pPr>
        <w:pStyle w:val="a4"/>
        <w:tabs>
          <w:tab w:val="left" w:pos="1236"/>
        </w:tabs>
        <w:ind w:left="0" w:right="222" w:firstLine="709"/>
        <w:jc w:val="both"/>
        <w:rPr>
          <w:sz w:val="28"/>
          <w:szCs w:val="28"/>
        </w:rPr>
      </w:pPr>
      <w:r w:rsidRPr="004F36A2">
        <w:rPr>
          <w:sz w:val="28"/>
          <w:szCs w:val="28"/>
        </w:rPr>
        <w:t>4.</w:t>
      </w:r>
      <w:r w:rsidR="0073478B" w:rsidRPr="004F36A2">
        <w:rPr>
          <w:sz w:val="28"/>
          <w:szCs w:val="28"/>
          <w:lang w:val="uk-UA"/>
        </w:rPr>
        <w:t>3</w:t>
      </w:r>
      <w:r w:rsidRPr="004F36A2">
        <w:rPr>
          <w:sz w:val="28"/>
          <w:szCs w:val="28"/>
        </w:rPr>
        <w:t>. </w:t>
      </w:r>
      <w:r w:rsidR="00D13110" w:rsidRPr="004F36A2">
        <w:rPr>
          <w:sz w:val="28"/>
          <w:szCs w:val="28"/>
        </w:rPr>
        <w:t xml:space="preserve">Конкурс предполагает отбор и награждение лучших </w:t>
      </w:r>
      <w:r w:rsidR="00A30D87" w:rsidRPr="004F36A2">
        <w:rPr>
          <w:sz w:val="28"/>
          <w:szCs w:val="28"/>
        </w:rPr>
        <w:t>научных статей и презентаций</w:t>
      </w:r>
      <w:r w:rsidR="00D13110" w:rsidRPr="004F36A2">
        <w:rPr>
          <w:sz w:val="28"/>
          <w:szCs w:val="28"/>
        </w:rPr>
        <w:t>, представленных участниками</w:t>
      </w:r>
      <w:r w:rsidR="00A30D87" w:rsidRPr="004F36A2">
        <w:rPr>
          <w:sz w:val="28"/>
          <w:szCs w:val="28"/>
        </w:rPr>
        <w:t>,</w:t>
      </w:r>
      <w:r w:rsidR="00D13110" w:rsidRPr="004F36A2">
        <w:rPr>
          <w:sz w:val="28"/>
          <w:szCs w:val="28"/>
        </w:rPr>
        <w:t xml:space="preserve"> по результатам </w:t>
      </w:r>
      <w:r w:rsidR="00D13110" w:rsidRPr="004F36A2">
        <w:rPr>
          <w:sz w:val="28"/>
          <w:szCs w:val="28"/>
        </w:rPr>
        <w:lastRenderedPageBreak/>
        <w:t xml:space="preserve">проведения </w:t>
      </w:r>
      <w:r w:rsidR="00A30D87" w:rsidRPr="004F36A2">
        <w:rPr>
          <w:sz w:val="28"/>
          <w:szCs w:val="28"/>
        </w:rPr>
        <w:t xml:space="preserve">независимой </w:t>
      </w:r>
      <w:r w:rsidR="00D13110" w:rsidRPr="004F36A2">
        <w:rPr>
          <w:sz w:val="28"/>
          <w:szCs w:val="28"/>
        </w:rPr>
        <w:t>оценки</w:t>
      </w:r>
      <w:r w:rsidR="004802E5" w:rsidRPr="004F36A2">
        <w:rPr>
          <w:sz w:val="28"/>
          <w:szCs w:val="28"/>
        </w:rPr>
        <w:t xml:space="preserve"> членами к</w:t>
      </w:r>
      <w:r w:rsidR="00A30D87" w:rsidRPr="004F36A2">
        <w:rPr>
          <w:sz w:val="28"/>
          <w:szCs w:val="28"/>
        </w:rPr>
        <w:t>онкурсной комиссии</w:t>
      </w:r>
      <w:r w:rsidR="00D13110" w:rsidRPr="004F36A2">
        <w:rPr>
          <w:sz w:val="28"/>
          <w:szCs w:val="28"/>
        </w:rPr>
        <w:t>.</w:t>
      </w:r>
    </w:p>
    <w:p w14:paraId="305A1DD7" w14:textId="77777777" w:rsidR="009625DB" w:rsidRPr="004F36A2" w:rsidRDefault="00FC3E0C" w:rsidP="00F8179A">
      <w:pPr>
        <w:pStyle w:val="a4"/>
        <w:tabs>
          <w:tab w:val="left" w:pos="1236"/>
        </w:tabs>
        <w:ind w:left="0" w:right="222" w:firstLine="709"/>
        <w:jc w:val="both"/>
        <w:rPr>
          <w:sz w:val="28"/>
          <w:szCs w:val="28"/>
        </w:rPr>
      </w:pPr>
      <w:r w:rsidRPr="004F36A2">
        <w:rPr>
          <w:sz w:val="28"/>
          <w:szCs w:val="28"/>
        </w:rPr>
        <w:t>4</w:t>
      </w:r>
      <w:r w:rsidR="009C495C" w:rsidRPr="004F36A2">
        <w:rPr>
          <w:sz w:val="28"/>
          <w:szCs w:val="28"/>
        </w:rPr>
        <w:t>.</w:t>
      </w:r>
      <w:r w:rsidR="0073478B" w:rsidRPr="004F36A2">
        <w:rPr>
          <w:sz w:val="28"/>
          <w:szCs w:val="28"/>
          <w:lang w:val="uk-UA"/>
        </w:rPr>
        <w:t>4</w:t>
      </w:r>
      <w:r w:rsidR="009C495C" w:rsidRPr="004F36A2">
        <w:rPr>
          <w:sz w:val="28"/>
          <w:szCs w:val="28"/>
        </w:rPr>
        <w:t>. </w:t>
      </w:r>
      <w:r w:rsidR="009625DB" w:rsidRPr="004F36A2">
        <w:rPr>
          <w:sz w:val="28"/>
          <w:szCs w:val="28"/>
        </w:rPr>
        <w:t xml:space="preserve"> Конкурс проводится </w:t>
      </w:r>
      <w:r w:rsidR="008B1E8D" w:rsidRPr="004F36A2">
        <w:rPr>
          <w:sz w:val="28"/>
          <w:szCs w:val="28"/>
        </w:rPr>
        <w:t>в двух номинациях</w:t>
      </w:r>
      <w:r w:rsidR="009625DB" w:rsidRPr="004F36A2">
        <w:rPr>
          <w:sz w:val="28"/>
          <w:szCs w:val="28"/>
        </w:rPr>
        <w:t xml:space="preserve">: </w:t>
      </w:r>
    </w:p>
    <w:p w14:paraId="0C377C87" w14:textId="77777777" w:rsidR="00312EC2" w:rsidRPr="004F36A2" w:rsidRDefault="00312EC2" w:rsidP="00F8179A">
      <w:pPr>
        <w:pStyle w:val="a4"/>
        <w:tabs>
          <w:tab w:val="left" w:pos="1236"/>
        </w:tabs>
        <w:ind w:left="0" w:right="222" w:firstLine="709"/>
        <w:jc w:val="both"/>
        <w:rPr>
          <w:rFonts w:eastAsiaTheme="minorHAnsi"/>
          <w:i/>
          <w:iCs/>
          <w:color w:val="000000"/>
          <w:sz w:val="28"/>
          <w:szCs w:val="28"/>
          <w:lang w:eastAsia="en-US" w:bidi="ar-SA"/>
        </w:rPr>
      </w:pPr>
      <w:r w:rsidRPr="004F36A2">
        <w:rPr>
          <w:sz w:val="28"/>
          <w:szCs w:val="28"/>
        </w:rPr>
        <w:t>научная статья;</w:t>
      </w:r>
    </w:p>
    <w:p w14:paraId="47B0FC18" w14:textId="77777777" w:rsidR="009625DB" w:rsidRPr="004F36A2" w:rsidRDefault="00312EC2" w:rsidP="00F8179A">
      <w:pPr>
        <w:pStyle w:val="a4"/>
        <w:tabs>
          <w:tab w:val="left" w:pos="1236"/>
        </w:tabs>
        <w:ind w:left="0" w:right="222" w:firstLine="709"/>
        <w:jc w:val="both"/>
        <w:rPr>
          <w:sz w:val="28"/>
          <w:szCs w:val="28"/>
        </w:rPr>
      </w:pPr>
      <w:r w:rsidRPr="004F36A2">
        <w:rPr>
          <w:sz w:val="28"/>
          <w:szCs w:val="28"/>
        </w:rPr>
        <w:t>презентация.</w:t>
      </w:r>
    </w:p>
    <w:p w14:paraId="6BC3EF45" w14:textId="77777777" w:rsidR="00C4674A" w:rsidRPr="004F36A2" w:rsidRDefault="00C4674A" w:rsidP="00F8179A">
      <w:pPr>
        <w:pStyle w:val="a4"/>
        <w:tabs>
          <w:tab w:val="left" w:pos="1236"/>
        </w:tabs>
        <w:ind w:left="0" w:right="222" w:firstLine="709"/>
        <w:jc w:val="both"/>
        <w:rPr>
          <w:sz w:val="28"/>
          <w:szCs w:val="28"/>
        </w:rPr>
      </w:pPr>
      <w:r w:rsidRPr="004F36A2">
        <w:rPr>
          <w:sz w:val="28"/>
          <w:szCs w:val="28"/>
        </w:rPr>
        <w:t xml:space="preserve">Конкурс проводится по следующим </w:t>
      </w:r>
      <w:r w:rsidR="008B1E8D" w:rsidRPr="004F36A2">
        <w:rPr>
          <w:sz w:val="28"/>
          <w:szCs w:val="28"/>
        </w:rPr>
        <w:t>научным направлениям</w:t>
      </w:r>
      <w:r w:rsidRPr="004F36A2">
        <w:rPr>
          <w:sz w:val="28"/>
          <w:szCs w:val="28"/>
        </w:rPr>
        <w:t xml:space="preserve">: </w:t>
      </w:r>
    </w:p>
    <w:p w14:paraId="56BF2001" w14:textId="467F1E19" w:rsidR="00D561CA" w:rsidRPr="004F36A2" w:rsidRDefault="0073478B" w:rsidP="00F8179A">
      <w:pPr>
        <w:pStyle w:val="a4"/>
        <w:tabs>
          <w:tab w:val="left" w:pos="1236"/>
        </w:tabs>
        <w:ind w:left="0" w:right="222" w:firstLine="709"/>
        <w:jc w:val="both"/>
        <w:rPr>
          <w:sz w:val="28"/>
          <w:szCs w:val="28"/>
        </w:rPr>
      </w:pPr>
      <w:r w:rsidRPr="004F36A2">
        <w:rPr>
          <w:sz w:val="28"/>
          <w:szCs w:val="28"/>
        </w:rPr>
        <w:t>-</w:t>
      </w:r>
      <w:r w:rsidR="001043C8">
        <w:rPr>
          <w:sz w:val="28"/>
          <w:szCs w:val="28"/>
          <w:lang w:val="en-US"/>
        </w:rPr>
        <w:t> </w:t>
      </w:r>
      <w:r w:rsidRPr="004F36A2">
        <w:rPr>
          <w:sz w:val="28"/>
          <w:szCs w:val="28"/>
        </w:rPr>
        <w:t>с</w:t>
      </w:r>
      <w:r w:rsidR="00D561CA" w:rsidRPr="004F36A2">
        <w:rPr>
          <w:sz w:val="28"/>
          <w:szCs w:val="28"/>
        </w:rPr>
        <w:t>овременное состояние и перспективы развития правового обеспечения национальной безопасности в эпоху цифровизации</w:t>
      </w:r>
      <w:r w:rsidRPr="004F36A2">
        <w:rPr>
          <w:sz w:val="28"/>
          <w:szCs w:val="28"/>
        </w:rPr>
        <w:t>;</w:t>
      </w:r>
    </w:p>
    <w:p w14:paraId="7D3B9C9A" w14:textId="77777777" w:rsidR="00D561CA" w:rsidRPr="004F36A2" w:rsidRDefault="00C60369" w:rsidP="00F8179A">
      <w:pPr>
        <w:pStyle w:val="a4"/>
        <w:tabs>
          <w:tab w:val="left" w:pos="1236"/>
        </w:tabs>
        <w:ind w:left="0" w:right="222" w:firstLine="709"/>
        <w:jc w:val="both"/>
        <w:rPr>
          <w:sz w:val="28"/>
          <w:szCs w:val="28"/>
        </w:rPr>
      </w:pPr>
      <w:r w:rsidRPr="004F36A2">
        <w:rPr>
          <w:sz w:val="28"/>
          <w:szCs w:val="28"/>
        </w:rPr>
        <w:t>- </w:t>
      </w:r>
      <w:r w:rsidR="0073478B" w:rsidRPr="004F36A2">
        <w:rPr>
          <w:sz w:val="28"/>
          <w:szCs w:val="28"/>
        </w:rPr>
        <w:t>у</w:t>
      </w:r>
      <w:r w:rsidR="00D561CA" w:rsidRPr="004F36A2">
        <w:rPr>
          <w:sz w:val="28"/>
          <w:szCs w:val="28"/>
        </w:rPr>
        <w:t>стойчивость и трансформация развития р</w:t>
      </w:r>
      <w:r w:rsidR="0073478B" w:rsidRPr="004F36A2">
        <w:rPr>
          <w:sz w:val="28"/>
          <w:szCs w:val="28"/>
        </w:rPr>
        <w:t>егионов в условиях цифровизации;</w:t>
      </w:r>
    </w:p>
    <w:p w14:paraId="72F3C2C4" w14:textId="77777777" w:rsidR="00D561CA" w:rsidRPr="004F36A2" w:rsidRDefault="0073478B" w:rsidP="00F8179A">
      <w:pPr>
        <w:pStyle w:val="a4"/>
        <w:tabs>
          <w:tab w:val="left" w:pos="1236"/>
        </w:tabs>
        <w:ind w:left="0" w:right="222" w:firstLine="709"/>
        <w:jc w:val="both"/>
        <w:rPr>
          <w:sz w:val="28"/>
          <w:szCs w:val="28"/>
        </w:rPr>
      </w:pPr>
      <w:r w:rsidRPr="004F36A2">
        <w:rPr>
          <w:sz w:val="28"/>
          <w:szCs w:val="28"/>
        </w:rPr>
        <w:t>-</w:t>
      </w:r>
      <w:r w:rsidR="00C60369" w:rsidRPr="004F36A2">
        <w:rPr>
          <w:sz w:val="28"/>
          <w:szCs w:val="28"/>
          <w:lang w:val="uk-UA"/>
        </w:rPr>
        <w:t> </w:t>
      </w:r>
      <w:r w:rsidRPr="004F36A2">
        <w:rPr>
          <w:sz w:val="28"/>
          <w:szCs w:val="28"/>
        </w:rPr>
        <w:t>н</w:t>
      </w:r>
      <w:r w:rsidR="00D561CA" w:rsidRPr="004F36A2">
        <w:rPr>
          <w:sz w:val="28"/>
          <w:szCs w:val="28"/>
        </w:rPr>
        <w:t>аправления повышения конкурентоспособности современных компаний в условиях</w:t>
      </w:r>
      <w:r w:rsidRPr="004F36A2">
        <w:rPr>
          <w:sz w:val="28"/>
          <w:szCs w:val="28"/>
        </w:rPr>
        <w:t xml:space="preserve"> цифровой трансформации бизнеса;</w:t>
      </w:r>
    </w:p>
    <w:p w14:paraId="0C83DF1A" w14:textId="797D0F45" w:rsidR="00D561CA" w:rsidRPr="004F36A2" w:rsidRDefault="0073478B" w:rsidP="00F8179A">
      <w:pPr>
        <w:pStyle w:val="a4"/>
        <w:tabs>
          <w:tab w:val="left" w:pos="1236"/>
        </w:tabs>
        <w:ind w:left="0" w:right="222" w:firstLine="709"/>
        <w:jc w:val="both"/>
        <w:rPr>
          <w:sz w:val="28"/>
          <w:szCs w:val="28"/>
        </w:rPr>
      </w:pPr>
      <w:r w:rsidRPr="004F36A2">
        <w:rPr>
          <w:sz w:val="28"/>
          <w:szCs w:val="28"/>
          <w:lang w:val="uk-UA"/>
        </w:rPr>
        <w:t>-</w:t>
      </w:r>
      <w:r w:rsidR="001043C8">
        <w:rPr>
          <w:sz w:val="28"/>
          <w:szCs w:val="28"/>
          <w:lang w:val="en-US"/>
        </w:rPr>
        <w:t> </w:t>
      </w:r>
      <w:r w:rsidR="008700A2" w:rsidRPr="004F36A2">
        <w:rPr>
          <w:sz w:val="28"/>
          <w:szCs w:val="28"/>
        </w:rPr>
        <w:t>государственная</w:t>
      </w:r>
      <w:r w:rsidR="00D561CA" w:rsidRPr="004F36A2">
        <w:rPr>
          <w:sz w:val="28"/>
          <w:szCs w:val="28"/>
        </w:rPr>
        <w:t xml:space="preserve"> политика и право в условиях цифровой экономики.</w:t>
      </w:r>
    </w:p>
    <w:p w14:paraId="3A12B2B3" w14:textId="77777777" w:rsidR="009625DB" w:rsidRPr="004F36A2" w:rsidRDefault="009625DB" w:rsidP="00F8179A">
      <w:pPr>
        <w:pStyle w:val="a4"/>
        <w:tabs>
          <w:tab w:val="left" w:pos="1236"/>
        </w:tabs>
        <w:ind w:left="0" w:right="222" w:firstLine="709"/>
        <w:jc w:val="both"/>
        <w:rPr>
          <w:sz w:val="28"/>
          <w:szCs w:val="28"/>
        </w:rPr>
      </w:pPr>
      <w:r w:rsidRPr="004F36A2">
        <w:rPr>
          <w:sz w:val="28"/>
          <w:szCs w:val="28"/>
        </w:rPr>
        <w:t>4.</w:t>
      </w:r>
      <w:r w:rsidR="0073478B" w:rsidRPr="004F36A2">
        <w:rPr>
          <w:sz w:val="28"/>
          <w:szCs w:val="28"/>
          <w:lang w:val="uk-UA"/>
        </w:rPr>
        <w:t>5</w:t>
      </w:r>
      <w:r w:rsidRPr="004F36A2">
        <w:rPr>
          <w:sz w:val="28"/>
          <w:szCs w:val="28"/>
        </w:rPr>
        <w:t xml:space="preserve">. Конкурс проводится </w:t>
      </w:r>
      <w:r w:rsidR="00A30D87" w:rsidRPr="004F36A2">
        <w:rPr>
          <w:sz w:val="28"/>
          <w:szCs w:val="28"/>
        </w:rPr>
        <w:t>заочно</w:t>
      </w:r>
      <w:r w:rsidR="004802E5" w:rsidRPr="004F36A2">
        <w:rPr>
          <w:sz w:val="28"/>
          <w:szCs w:val="28"/>
        </w:rPr>
        <w:t>,</w:t>
      </w:r>
      <w:r w:rsidR="00A30D87" w:rsidRPr="004F36A2">
        <w:rPr>
          <w:sz w:val="28"/>
          <w:szCs w:val="28"/>
        </w:rPr>
        <w:t xml:space="preserve"> </w:t>
      </w:r>
      <w:r w:rsidRPr="004F36A2">
        <w:rPr>
          <w:sz w:val="28"/>
          <w:szCs w:val="28"/>
        </w:rPr>
        <w:t xml:space="preserve">в </w:t>
      </w:r>
      <w:r w:rsidR="00FB2E60" w:rsidRPr="004F36A2">
        <w:rPr>
          <w:sz w:val="28"/>
          <w:szCs w:val="28"/>
        </w:rPr>
        <w:t>два</w:t>
      </w:r>
      <w:r w:rsidRPr="004F36A2">
        <w:rPr>
          <w:sz w:val="28"/>
          <w:szCs w:val="28"/>
        </w:rPr>
        <w:t xml:space="preserve"> этапа: </w:t>
      </w:r>
    </w:p>
    <w:p w14:paraId="7A5E5717" w14:textId="77777777" w:rsidR="009625DB" w:rsidRPr="004F36A2" w:rsidRDefault="009625DB" w:rsidP="00F8179A">
      <w:pPr>
        <w:pStyle w:val="a4"/>
        <w:tabs>
          <w:tab w:val="left" w:pos="1236"/>
        </w:tabs>
        <w:ind w:left="0" w:right="222" w:firstLine="709"/>
        <w:jc w:val="both"/>
        <w:rPr>
          <w:sz w:val="28"/>
          <w:szCs w:val="28"/>
        </w:rPr>
      </w:pPr>
      <w:r w:rsidRPr="004F36A2">
        <w:rPr>
          <w:sz w:val="28"/>
          <w:szCs w:val="28"/>
        </w:rPr>
        <w:t xml:space="preserve">I этап: прием </w:t>
      </w:r>
      <w:r w:rsidR="00A30D87" w:rsidRPr="004F36A2">
        <w:rPr>
          <w:sz w:val="28"/>
          <w:szCs w:val="28"/>
        </w:rPr>
        <w:t>научных статей, презентаций</w:t>
      </w:r>
      <w:r w:rsidRPr="004F36A2">
        <w:rPr>
          <w:sz w:val="28"/>
          <w:szCs w:val="28"/>
        </w:rPr>
        <w:t xml:space="preserve"> и сопроводительных документов согласно предъявляемым требованиям. </w:t>
      </w:r>
    </w:p>
    <w:p w14:paraId="103FF3F0" w14:textId="77777777" w:rsidR="009625DB" w:rsidRPr="004F36A2" w:rsidRDefault="009625DB" w:rsidP="00F8179A">
      <w:pPr>
        <w:pStyle w:val="a4"/>
        <w:tabs>
          <w:tab w:val="left" w:pos="1236"/>
        </w:tabs>
        <w:ind w:left="0" w:right="222" w:firstLine="709"/>
        <w:jc w:val="both"/>
        <w:rPr>
          <w:sz w:val="28"/>
          <w:szCs w:val="28"/>
        </w:rPr>
      </w:pPr>
      <w:r w:rsidRPr="004F36A2">
        <w:rPr>
          <w:sz w:val="28"/>
          <w:szCs w:val="28"/>
        </w:rPr>
        <w:t xml:space="preserve">Проверка соответствия полученных документов требованиям конкурса проводится в течение 3 рабочих дней со дня поступления документов в Оргкомитет. </w:t>
      </w:r>
    </w:p>
    <w:p w14:paraId="007DE4EE" w14:textId="77777777" w:rsidR="009625DB" w:rsidRPr="004F36A2" w:rsidRDefault="009625DB" w:rsidP="00F8179A">
      <w:pPr>
        <w:pStyle w:val="a4"/>
        <w:tabs>
          <w:tab w:val="left" w:pos="1236"/>
        </w:tabs>
        <w:ind w:left="0" w:right="222" w:firstLine="709"/>
        <w:jc w:val="both"/>
        <w:rPr>
          <w:sz w:val="28"/>
          <w:szCs w:val="28"/>
        </w:rPr>
      </w:pPr>
      <w:r w:rsidRPr="004F36A2">
        <w:rPr>
          <w:sz w:val="28"/>
          <w:szCs w:val="28"/>
        </w:rPr>
        <w:t xml:space="preserve">II этап: </w:t>
      </w:r>
      <w:r w:rsidR="00A30D87" w:rsidRPr="004F36A2">
        <w:rPr>
          <w:sz w:val="28"/>
          <w:szCs w:val="28"/>
        </w:rPr>
        <w:t>Оценка научных статей и презентаций</w:t>
      </w:r>
      <w:r w:rsidRPr="004F36A2">
        <w:rPr>
          <w:sz w:val="28"/>
          <w:szCs w:val="28"/>
        </w:rPr>
        <w:t xml:space="preserve">. </w:t>
      </w:r>
    </w:p>
    <w:p w14:paraId="78C42E69" w14:textId="77777777" w:rsidR="00A52DE7" w:rsidRPr="004F36A2" w:rsidRDefault="003C5C65" w:rsidP="00F8179A">
      <w:pPr>
        <w:tabs>
          <w:tab w:val="left" w:pos="1236"/>
        </w:tabs>
        <w:ind w:right="222" w:firstLine="567"/>
        <w:jc w:val="both"/>
        <w:rPr>
          <w:sz w:val="28"/>
          <w:szCs w:val="28"/>
        </w:rPr>
      </w:pPr>
      <w:r w:rsidRPr="004F36A2">
        <w:rPr>
          <w:sz w:val="28"/>
          <w:szCs w:val="28"/>
        </w:rPr>
        <w:t>Научные статьи и презентации</w:t>
      </w:r>
      <w:r w:rsidR="00A52DE7" w:rsidRPr="004F36A2">
        <w:rPr>
          <w:sz w:val="28"/>
          <w:szCs w:val="28"/>
        </w:rPr>
        <w:t xml:space="preserve"> оцениваются в соответствии с критериями, установленными в данном Положении (Приложени</w:t>
      </w:r>
      <w:r w:rsidRPr="004F36A2">
        <w:rPr>
          <w:sz w:val="28"/>
          <w:szCs w:val="28"/>
        </w:rPr>
        <w:t>я</w:t>
      </w:r>
      <w:r w:rsidR="00A52DE7" w:rsidRPr="004F36A2">
        <w:rPr>
          <w:sz w:val="28"/>
          <w:szCs w:val="28"/>
        </w:rPr>
        <w:t xml:space="preserve"> </w:t>
      </w:r>
      <w:r w:rsidR="00DF6D36" w:rsidRPr="004F36A2">
        <w:rPr>
          <w:sz w:val="28"/>
          <w:szCs w:val="28"/>
        </w:rPr>
        <w:t>4</w:t>
      </w:r>
      <w:r w:rsidRPr="004F36A2">
        <w:rPr>
          <w:sz w:val="28"/>
          <w:szCs w:val="28"/>
        </w:rPr>
        <w:t>, 5</w:t>
      </w:r>
      <w:r w:rsidR="00A52DE7" w:rsidRPr="004F36A2">
        <w:rPr>
          <w:sz w:val="28"/>
          <w:szCs w:val="28"/>
        </w:rPr>
        <w:t>).</w:t>
      </w:r>
    </w:p>
    <w:p w14:paraId="19357BF1" w14:textId="7171ED89" w:rsidR="00FB2E60" w:rsidRPr="004F36A2" w:rsidRDefault="00044A01" w:rsidP="00F8179A">
      <w:pPr>
        <w:pStyle w:val="a3"/>
        <w:ind w:right="225" w:firstLine="720"/>
        <w:jc w:val="both"/>
      </w:pPr>
      <w:r w:rsidRPr="004F36A2">
        <w:t>4</w:t>
      </w:r>
      <w:r w:rsidR="00FB2E60" w:rsidRPr="004F36A2">
        <w:t>.</w:t>
      </w:r>
      <w:r w:rsidR="009D6921" w:rsidRPr="004F36A2">
        <w:rPr>
          <w:lang w:val="uk-UA"/>
        </w:rPr>
        <w:t>6</w:t>
      </w:r>
      <w:r w:rsidR="00FB2E60" w:rsidRPr="004F36A2">
        <w:t>. Лучшие научные статьи, отобранные конкурсной комиссией</w:t>
      </w:r>
      <w:r w:rsidR="00A30D87" w:rsidRPr="004F36A2">
        <w:t>,</w:t>
      </w:r>
      <w:r w:rsidR="00FB2E60" w:rsidRPr="004F36A2">
        <w:t xml:space="preserve"> публикуются в </w:t>
      </w:r>
      <w:r w:rsidRPr="004F36A2">
        <w:t xml:space="preserve">сборнике студенческих научных статей «Вестник СНО» </w:t>
      </w:r>
      <w:r w:rsidR="00A84D4A" w:rsidRPr="004F36A2">
        <w:rPr>
          <w:bCs/>
        </w:rPr>
        <w:t>ФГБОУ ВО «ДонГУ»</w:t>
      </w:r>
      <w:r w:rsidR="00FB2E60" w:rsidRPr="004F36A2">
        <w:t>.</w:t>
      </w:r>
    </w:p>
    <w:p w14:paraId="33E08D11" w14:textId="77777777" w:rsidR="0006713E" w:rsidRPr="004F36A2" w:rsidRDefault="0006713E" w:rsidP="00F8179A">
      <w:pPr>
        <w:pStyle w:val="a3"/>
        <w:ind w:right="225" w:firstLine="720"/>
        <w:jc w:val="both"/>
      </w:pPr>
    </w:p>
    <w:p w14:paraId="489087B6" w14:textId="77777777" w:rsidR="002B565F" w:rsidRPr="004F36A2" w:rsidRDefault="002B565F" w:rsidP="00F8179A">
      <w:pPr>
        <w:pStyle w:val="a3"/>
        <w:ind w:right="223" w:firstLine="709"/>
        <w:jc w:val="both"/>
      </w:pPr>
    </w:p>
    <w:p w14:paraId="6BB33658" w14:textId="77777777" w:rsidR="00322191" w:rsidRPr="004F36A2" w:rsidRDefault="005C3D6D" w:rsidP="00F8179A">
      <w:pPr>
        <w:pStyle w:val="1"/>
        <w:ind w:left="0"/>
      </w:pPr>
      <w:r w:rsidRPr="004F36A2">
        <w:t>5. </w:t>
      </w:r>
      <w:r w:rsidR="001A29CB" w:rsidRPr="004F36A2">
        <w:t>УСЛОВИЯ</w:t>
      </w:r>
      <w:r w:rsidRPr="004F36A2">
        <w:t xml:space="preserve"> УЧАСТИЯ В КОНКУРСЕ</w:t>
      </w:r>
    </w:p>
    <w:p w14:paraId="5538B704" w14:textId="77777777" w:rsidR="00A84D4A" w:rsidRPr="004F36A2" w:rsidRDefault="00A84D4A" w:rsidP="00F8179A">
      <w:pPr>
        <w:pStyle w:val="1"/>
        <w:ind w:left="0"/>
      </w:pPr>
    </w:p>
    <w:p w14:paraId="7BD207C4" w14:textId="77777777" w:rsidR="006048FA" w:rsidRPr="004F36A2" w:rsidRDefault="006048FA" w:rsidP="00F8179A">
      <w:pPr>
        <w:pStyle w:val="Default"/>
        <w:ind w:firstLine="709"/>
        <w:jc w:val="both"/>
        <w:rPr>
          <w:sz w:val="28"/>
          <w:szCs w:val="28"/>
        </w:rPr>
      </w:pPr>
      <w:r w:rsidRPr="004F36A2">
        <w:rPr>
          <w:sz w:val="28"/>
          <w:szCs w:val="28"/>
        </w:rPr>
        <w:t xml:space="preserve">5.1. Официальными участниками конкурса являются лица, направившие в адрес оргкомитета заявку на участие в Конкурсе, а также научную статью и/или презентацию. </w:t>
      </w:r>
    </w:p>
    <w:p w14:paraId="4380D8F2" w14:textId="465837F4" w:rsidR="00795BBB" w:rsidRPr="004F36A2" w:rsidRDefault="00795BBB" w:rsidP="00F8179A">
      <w:pPr>
        <w:pStyle w:val="a4"/>
        <w:tabs>
          <w:tab w:val="left" w:pos="1236"/>
        </w:tabs>
        <w:ind w:left="0" w:firstLine="709"/>
        <w:jc w:val="both"/>
        <w:rPr>
          <w:sz w:val="28"/>
          <w:szCs w:val="28"/>
        </w:rPr>
      </w:pPr>
      <w:r w:rsidRPr="004F36A2">
        <w:rPr>
          <w:sz w:val="28"/>
          <w:szCs w:val="28"/>
        </w:rPr>
        <w:t>5</w:t>
      </w:r>
      <w:r w:rsidR="009C495C" w:rsidRPr="004F36A2">
        <w:rPr>
          <w:sz w:val="28"/>
          <w:szCs w:val="28"/>
        </w:rPr>
        <w:t>.</w:t>
      </w:r>
      <w:r w:rsidR="006048FA" w:rsidRPr="004F36A2">
        <w:rPr>
          <w:sz w:val="28"/>
          <w:szCs w:val="28"/>
        </w:rPr>
        <w:t>2</w:t>
      </w:r>
      <w:r w:rsidR="009C495C" w:rsidRPr="004F36A2">
        <w:rPr>
          <w:sz w:val="28"/>
          <w:szCs w:val="28"/>
        </w:rPr>
        <w:t>. </w:t>
      </w:r>
      <w:r w:rsidRPr="004F36A2">
        <w:rPr>
          <w:sz w:val="28"/>
          <w:szCs w:val="28"/>
        </w:rPr>
        <w:t xml:space="preserve">Принимать участие в конкурсе могут студенты образовательных организаций высшего образования, как </w:t>
      </w:r>
      <w:r w:rsidR="00C4674A" w:rsidRPr="004F36A2">
        <w:rPr>
          <w:sz w:val="28"/>
          <w:szCs w:val="28"/>
        </w:rPr>
        <w:t>самостоятельно</w:t>
      </w:r>
      <w:r w:rsidRPr="004F36A2">
        <w:rPr>
          <w:sz w:val="28"/>
          <w:szCs w:val="28"/>
        </w:rPr>
        <w:t xml:space="preserve">, так и в </w:t>
      </w:r>
      <w:r w:rsidR="00C4674A" w:rsidRPr="004F36A2">
        <w:rPr>
          <w:sz w:val="28"/>
          <w:szCs w:val="28"/>
        </w:rPr>
        <w:t>соавторстве (не более 2</w:t>
      </w:r>
      <w:r w:rsidRPr="004F36A2">
        <w:rPr>
          <w:sz w:val="28"/>
          <w:szCs w:val="28"/>
        </w:rPr>
        <w:t xml:space="preserve">-х </w:t>
      </w:r>
      <w:r w:rsidR="00C4674A" w:rsidRPr="004F36A2">
        <w:rPr>
          <w:sz w:val="28"/>
          <w:szCs w:val="28"/>
        </w:rPr>
        <w:t>авторов</w:t>
      </w:r>
      <w:r w:rsidRPr="004F36A2">
        <w:rPr>
          <w:sz w:val="28"/>
          <w:szCs w:val="28"/>
        </w:rPr>
        <w:t>).</w:t>
      </w:r>
    </w:p>
    <w:p w14:paraId="410FA7BC" w14:textId="37706890" w:rsidR="006048FA" w:rsidRPr="004F36A2" w:rsidRDefault="006048FA" w:rsidP="00F8179A">
      <w:pPr>
        <w:pStyle w:val="a4"/>
        <w:tabs>
          <w:tab w:val="left" w:pos="1236"/>
        </w:tabs>
        <w:ind w:left="0" w:firstLine="709"/>
        <w:jc w:val="both"/>
        <w:rPr>
          <w:sz w:val="28"/>
          <w:szCs w:val="28"/>
        </w:rPr>
      </w:pPr>
      <w:r w:rsidRPr="004F36A2">
        <w:rPr>
          <w:sz w:val="28"/>
          <w:szCs w:val="28"/>
        </w:rPr>
        <w:t>5.3.</w:t>
      </w:r>
      <w:r w:rsidR="009D6921" w:rsidRPr="004F36A2">
        <w:rPr>
          <w:sz w:val="28"/>
          <w:szCs w:val="28"/>
        </w:rPr>
        <w:t> </w:t>
      </w:r>
      <w:r w:rsidRPr="004F36A2">
        <w:rPr>
          <w:sz w:val="28"/>
          <w:szCs w:val="28"/>
        </w:rPr>
        <w:t>На конкурс представляются научные статьи и презентации, подготовленные на основании самостоятельно выполненных исследований по актуальным проблемам юридических и экономических наук.</w:t>
      </w:r>
    </w:p>
    <w:p w14:paraId="10A2BFC0" w14:textId="1641B2D9" w:rsidR="006048FA" w:rsidRPr="004F36A2" w:rsidRDefault="00044A01" w:rsidP="00F8179A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4F36A2">
        <w:rPr>
          <w:sz w:val="28"/>
          <w:szCs w:val="28"/>
        </w:rPr>
        <w:t>5.</w:t>
      </w:r>
      <w:r w:rsidR="006048FA" w:rsidRPr="004F36A2">
        <w:rPr>
          <w:sz w:val="28"/>
          <w:szCs w:val="28"/>
        </w:rPr>
        <w:t>4</w:t>
      </w:r>
      <w:r w:rsidRPr="004F36A2">
        <w:rPr>
          <w:sz w:val="28"/>
          <w:szCs w:val="28"/>
        </w:rPr>
        <w:t>.</w:t>
      </w:r>
      <w:r w:rsidR="009D6921" w:rsidRPr="004F36A2">
        <w:rPr>
          <w:sz w:val="28"/>
          <w:szCs w:val="28"/>
        </w:rPr>
        <w:t> </w:t>
      </w:r>
      <w:r w:rsidR="00C4674A" w:rsidRPr="004F36A2">
        <w:rPr>
          <w:sz w:val="28"/>
          <w:szCs w:val="28"/>
        </w:rPr>
        <w:t xml:space="preserve">На конкурс представляются научные статьи и презентации, выполненные под руководством и одобренные научным руководителем из числа профессорско-преподавательского состава </w:t>
      </w:r>
      <w:r w:rsidR="00E04BB9">
        <w:rPr>
          <w:sz w:val="28"/>
          <w:szCs w:val="28"/>
        </w:rPr>
        <w:t>образовательных организаций высшего образования.</w:t>
      </w:r>
      <w:r w:rsidR="006048FA" w:rsidRPr="004F36A2">
        <w:rPr>
          <w:rFonts w:eastAsiaTheme="minorHAnsi"/>
          <w:sz w:val="28"/>
          <w:szCs w:val="28"/>
          <w:lang w:eastAsia="en-US" w:bidi="ar-SA"/>
        </w:rPr>
        <w:t xml:space="preserve"> </w:t>
      </w:r>
    </w:p>
    <w:p w14:paraId="4EA2E42B" w14:textId="77777777" w:rsidR="006048FA" w:rsidRPr="004F36A2" w:rsidRDefault="006048FA" w:rsidP="00F8179A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4F36A2">
        <w:rPr>
          <w:rFonts w:eastAsiaTheme="minorHAnsi"/>
          <w:sz w:val="28"/>
          <w:szCs w:val="28"/>
          <w:lang w:eastAsia="en-US" w:bidi="ar-SA"/>
        </w:rPr>
        <w:t>5.5. Для участия в Конкурсе принимаются самостоятельно выполненные рукописи на русском языке, не издававшиеся отдельными публикациями или в сборниках, права на использование которых не переданы третьим лицам.</w:t>
      </w:r>
    </w:p>
    <w:p w14:paraId="5A182108" w14:textId="77777777" w:rsidR="0055731A" w:rsidRPr="004F36A2" w:rsidRDefault="0055731A" w:rsidP="00F8179A">
      <w:pPr>
        <w:pStyle w:val="a4"/>
        <w:tabs>
          <w:tab w:val="left" w:pos="1236"/>
        </w:tabs>
        <w:ind w:left="0" w:right="49" w:firstLine="709"/>
        <w:jc w:val="both"/>
        <w:rPr>
          <w:sz w:val="28"/>
          <w:szCs w:val="28"/>
        </w:rPr>
      </w:pPr>
      <w:r w:rsidRPr="004F36A2">
        <w:rPr>
          <w:sz w:val="28"/>
          <w:szCs w:val="28"/>
        </w:rPr>
        <w:lastRenderedPageBreak/>
        <w:t>5.</w:t>
      </w:r>
      <w:r w:rsidR="006048FA" w:rsidRPr="004F36A2">
        <w:rPr>
          <w:sz w:val="28"/>
          <w:szCs w:val="28"/>
        </w:rPr>
        <w:t>6</w:t>
      </w:r>
      <w:r w:rsidRPr="004F36A2">
        <w:rPr>
          <w:sz w:val="28"/>
          <w:szCs w:val="28"/>
        </w:rPr>
        <w:t xml:space="preserve">. Участник(и) вправе подать не более </w:t>
      </w:r>
      <w:r w:rsidR="00312EC2" w:rsidRPr="004F36A2">
        <w:rPr>
          <w:sz w:val="28"/>
          <w:szCs w:val="28"/>
        </w:rPr>
        <w:t>двух работ (по 1 работе в каждо</w:t>
      </w:r>
      <w:r w:rsidR="00E40E64" w:rsidRPr="004F36A2">
        <w:rPr>
          <w:sz w:val="28"/>
          <w:szCs w:val="28"/>
        </w:rPr>
        <w:t>й</w:t>
      </w:r>
      <w:r w:rsidR="00312EC2" w:rsidRPr="004F36A2">
        <w:rPr>
          <w:sz w:val="28"/>
          <w:szCs w:val="28"/>
        </w:rPr>
        <w:t xml:space="preserve"> </w:t>
      </w:r>
      <w:r w:rsidR="00E40E64" w:rsidRPr="004F36A2">
        <w:rPr>
          <w:sz w:val="28"/>
          <w:szCs w:val="28"/>
        </w:rPr>
        <w:t>номинации</w:t>
      </w:r>
      <w:r w:rsidR="00312EC2" w:rsidRPr="004F36A2">
        <w:rPr>
          <w:sz w:val="28"/>
          <w:szCs w:val="28"/>
        </w:rPr>
        <w:t xml:space="preserve">) для участия в </w:t>
      </w:r>
      <w:r w:rsidR="00E40E64" w:rsidRPr="004F36A2">
        <w:rPr>
          <w:sz w:val="28"/>
          <w:szCs w:val="28"/>
        </w:rPr>
        <w:t>К</w:t>
      </w:r>
      <w:r w:rsidR="00312EC2" w:rsidRPr="004F36A2">
        <w:rPr>
          <w:sz w:val="28"/>
          <w:szCs w:val="28"/>
        </w:rPr>
        <w:t>онкурсе</w:t>
      </w:r>
      <w:r w:rsidRPr="004F36A2">
        <w:rPr>
          <w:sz w:val="28"/>
          <w:szCs w:val="28"/>
        </w:rPr>
        <w:t>.</w:t>
      </w:r>
    </w:p>
    <w:p w14:paraId="6AB820D2" w14:textId="77777777" w:rsidR="00957480" w:rsidRPr="004F36A2" w:rsidRDefault="00957480" w:rsidP="00F8179A">
      <w:pPr>
        <w:pStyle w:val="Default"/>
        <w:ind w:firstLine="709"/>
        <w:jc w:val="both"/>
        <w:rPr>
          <w:sz w:val="28"/>
          <w:szCs w:val="28"/>
        </w:rPr>
      </w:pPr>
      <w:r w:rsidRPr="004F36A2">
        <w:rPr>
          <w:rFonts w:eastAsiaTheme="minorHAnsi"/>
          <w:sz w:val="28"/>
          <w:szCs w:val="28"/>
          <w:lang w:eastAsia="en-US"/>
        </w:rPr>
        <w:t>5.</w:t>
      </w:r>
      <w:r w:rsidR="006048FA" w:rsidRPr="004F36A2">
        <w:rPr>
          <w:rFonts w:eastAsiaTheme="minorHAnsi"/>
          <w:sz w:val="28"/>
          <w:szCs w:val="28"/>
          <w:lang w:eastAsia="en-US"/>
        </w:rPr>
        <w:t>7</w:t>
      </w:r>
      <w:r w:rsidRPr="004F36A2">
        <w:rPr>
          <w:rFonts w:eastAsiaTheme="minorHAnsi"/>
          <w:sz w:val="28"/>
          <w:szCs w:val="28"/>
          <w:lang w:eastAsia="en-US"/>
        </w:rPr>
        <w:t>. Участие в Конкурсе является добровольным и бесплатным.</w:t>
      </w:r>
    </w:p>
    <w:p w14:paraId="34D00E3A" w14:textId="77777777" w:rsidR="00957480" w:rsidRPr="004F36A2" w:rsidRDefault="00957480" w:rsidP="00F8179A">
      <w:pPr>
        <w:widowControl/>
        <w:adjustRightInd w:val="0"/>
        <w:ind w:firstLine="709"/>
        <w:jc w:val="both"/>
        <w:rPr>
          <w:sz w:val="28"/>
          <w:szCs w:val="28"/>
        </w:rPr>
      </w:pPr>
      <w:r w:rsidRPr="004F36A2">
        <w:rPr>
          <w:rFonts w:eastAsiaTheme="minorHAnsi"/>
          <w:sz w:val="28"/>
          <w:szCs w:val="28"/>
          <w:lang w:eastAsia="en-US" w:bidi="ar-SA"/>
        </w:rPr>
        <w:t>5.</w:t>
      </w:r>
      <w:r w:rsidR="006048FA" w:rsidRPr="004F36A2">
        <w:rPr>
          <w:rFonts w:eastAsiaTheme="minorHAnsi"/>
          <w:sz w:val="28"/>
          <w:szCs w:val="28"/>
          <w:lang w:eastAsia="en-US" w:bidi="ar-SA"/>
        </w:rPr>
        <w:t>8</w:t>
      </w:r>
      <w:r w:rsidRPr="004F36A2">
        <w:rPr>
          <w:rFonts w:eastAsiaTheme="minorHAnsi"/>
          <w:sz w:val="28"/>
          <w:szCs w:val="28"/>
          <w:lang w:eastAsia="en-US" w:bidi="ar-SA"/>
        </w:rPr>
        <w:t>. Лицо, направившее Заявку на участие в Конкурсе, тем самым подтверждает, что ознакомлено с условиями участия в Конкурсе.</w:t>
      </w:r>
    </w:p>
    <w:p w14:paraId="2CBE9D2A" w14:textId="77777777" w:rsidR="00312EC2" w:rsidRPr="004F36A2" w:rsidRDefault="00044A01" w:rsidP="00F8179A">
      <w:pPr>
        <w:widowControl/>
        <w:adjustRightInd w:val="0"/>
        <w:ind w:firstLine="709"/>
        <w:jc w:val="both"/>
        <w:rPr>
          <w:sz w:val="28"/>
          <w:szCs w:val="28"/>
        </w:rPr>
      </w:pPr>
      <w:r w:rsidRPr="004F36A2">
        <w:rPr>
          <w:rFonts w:eastAsiaTheme="minorHAnsi"/>
          <w:sz w:val="28"/>
          <w:szCs w:val="28"/>
          <w:lang w:eastAsia="en-US" w:bidi="ar-SA"/>
        </w:rPr>
        <w:t>5.</w:t>
      </w:r>
      <w:r w:rsidR="00E40E64" w:rsidRPr="004F36A2">
        <w:rPr>
          <w:rFonts w:eastAsiaTheme="minorHAnsi"/>
          <w:sz w:val="28"/>
          <w:szCs w:val="28"/>
          <w:lang w:eastAsia="en-US" w:bidi="ar-SA"/>
        </w:rPr>
        <w:t>9</w:t>
      </w:r>
      <w:r w:rsidRPr="004F36A2">
        <w:rPr>
          <w:rFonts w:eastAsiaTheme="minorHAnsi"/>
          <w:sz w:val="28"/>
          <w:szCs w:val="28"/>
          <w:lang w:eastAsia="en-US" w:bidi="ar-SA"/>
        </w:rPr>
        <w:t xml:space="preserve">. </w:t>
      </w:r>
      <w:r w:rsidR="00312EC2" w:rsidRPr="004F36A2">
        <w:rPr>
          <w:rFonts w:eastAsiaTheme="minorHAnsi"/>
          <w:sz w:val="28"/>
          <w:szCs w:val="28"/>
          <w:lang w:eastAsia="en-US" w:bidi="ar-SA"/>
        </w:rPr>
        <w:t>Работы, представленные на Конкурс, должны быть оформлены в соответствии с требованиями настоящего Положения (Приложение 1</w:t>
      </w:r>
      <w:r w:rsidR="00DF6D36" w:rsidRPr="004F36A2">
        <w:rPr>
          <w:rFonts w:eastAsiaTheme="minorHAnsi"/>
          <w:sz w:val="28"/>
          <w:szCs w:val="28"/>
          <w:lang w:eastAsia="en-US" w:bidi="ar-SA"/>
        </w:rPr>
        <w:t>, 2</w:t>
      </w:r>
      <w:r w:rsidR="00312EC2" w:rsidRPr="004F36A2">
        <w:rPr>
          <w:rFonts w:eastAsiaTheme="minorHAnsi"/>
          <w:sz w:val="28"/>
          <w:szCs w:val="28"/>
          <w:lang w:eastAsia="en-US" w:bidi="ar-SA"/>
        </w:rPr>
        <w:t xml:space="preserve">) и сопровождаться Заявкой (Приложение </w:t>
      </w:r>
      <w:r w:rsidR="00DF6D36" w:rsidRPr="004F36A2">
        <w:rPr>
          <w:rFonts w:eastAsiaTheme="minorHAnsi"/>
          <w:sz w:val="28"/>
          <w:szCs w:val="28"/>
          <w:lang w:eastAsia="en-US" w:bidi="ar-SA"/>
        </w:rPr>
        <w:t>3</w:t>
      </w:r>
      <w:r w:rsidR="00312EC2" w:rsidRPr="004F36A2">
        <w:rPr>
          <w:rFonts w:eastAsiaTheme="minorHAnsi"/>
          <w:sz w:val="28"/>
          <w:szCs w:val="28"/>
          <w:lang w:eastAsia="en-US" w:bidi="ar-SA"/>
        </w:rPr>
        <w:t>).</w:t>
      </w:r>
    </w:p>
    <w:p w14:paraId="27A022C9" w14:textId="77777777" w:rsidR="00312EC2" w:rsidRPr="004F36A2" w:rsidRDefault="00044A01" w:rsidP="00F8179A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4F36A2">
        <w:rPr>
          <w:rFonts w:eastAsiaTheme="minorHAnsi"/>
          <w:sz w:val="28"/>
          <w:szCs w:val="28"/>
          <w:lang w:eastAsia="en-US" w:bidi="ar-SA"/>
        </w:rPr>
        <w:t>5.1</w:t>
      </w:r>
      <w:r w:rsidR="00E40E64" w:rsidRPr="004F36A2">
        <w:rPr>
          <w:rFonts w:eastAsiaTheme="minorHAnsi"/>
          <w:sz w:val="28"/>
          <w:szCs w:val="28"/>
          <w:lang w:eastAsia="en-US" w:bidi="ar-SA"/>
        </w:rPr>
        <w:t>0</w:t>
      </w:r>
      <w:r w:rsidRPr="004F36A2">
        <w:rPr>
          <w:rFonts w:eastAsiaTheme="minorHAnsi"/>
          <w:sz w:val="28"/>
          <w:szCs w:val="28"/>
          <w:lang w:eastAsia="en-US" w:bidi="ar-SA"/>
        </w:rPr>
        <w:t xml:space="preserve">. </w:t>
      </w:r>
      <w:r w:rsidR="00312EC2" w:rsidRPr="004F36A2">
        <w:rPr>
          <w:rFonts w:eastAsiaTheme="minorHAnsi"/>
          <w:sz w:val="28"/>
          <w:szCs w:val="28"/>
          <w:lang w:eastAsia="en-US" w:bidi="ar-SA"/>
        </w:rPr>
        <w:t>Передача участником работ для участия в Конкурсе означает</w:t>
      </w:r>
      <w:r w:rsidR="005F2926" w:rsidRPr="004F36A2">
        <w:rPr>
          <w:rFonts w:eastAsiaTheme="minorHAnsi"/>
          <w:sz w:val="28"/>
          <w:szCs w:val="28"/>
          <w:lang w:eastAsia="en-US" w:bidi="ar-SA"/>
        </w:rPr>
        <w:t xml:space="preserve"> </w:t>
      </w:r>
      <w:r w:rsidR="00312EC2" w:rsidRPr="004F36A2">
        <w:rPr>
          <w:rFonts w:eastAsiaTheme="minorHAnsi"/>
          <w:sz w:val="28"/>
          <w:szCs w:val="28"/>
          <w:lang w:eastAsia="en-US" w:bidi="ar-SA"/>
        </w:rPr>
        <w:t>полное и безоговорочное согласие участника с настоящим Положением.</w:t>
      </w:r>
    </w:p>
    <w:p w14:paraId="45633A48" w14:textId="77777777" w:rsidR="005F2926" w:rsidRPr="004F36A2" w:rsidRDefault="00044A01" w:rsidP="00F8179A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4F36A2">
        <w:rPr>
          <w:rFonts w:eastAsiaTheme="minorHAnsi"/>
          <w:sz w:val="28"/>
          <w:szCs w:val="28"/>
          <w:lang w:eastAsia="en-US" w:bidi="ar-SA"/>
        </w:rPr>
        <w:t>5.1</w:t>
      </w:r>
      <w:r w:rsidR="00E40E64" w:rsidRPr="004F36A2">
        <w:rPr>
          <w:rFonts w:eastAsiaTheme="minorHAnsi"/>
          <w:sz w:val="28"/>
          <w:szCs w:val="28"/>
          <w:lang w:eastAsia="en-US" w:bidi="ar-SA"/>
        </w:rPr>
        <w:t>1</w:t>
      </w:r>
      <w:r w:rsidRPr="004F36A2">
        <w:rPr>
          <w:rFonts w:eastAsiaTheme="minorHAnsi"/>
          <w:sz w:val="28"/>
          <w:szCs w:val="28"/>
          <w:lang w:eastAsia="en-US" w:bidi="ar-SA"/>
        </w:rPr>
        <w:t xml:space="preserve">. </w:t>
      </w:r>
      <w:r w:rsidR="005F2926" w:rsidRPr="004F36A2">
        <w:rPr>
          <w:rFonts w:eastAsiaTheme="minorHAnsi"/>
          <w:sz w:val="28"/>
          <w:szCs w:val="28"/>
          <w:lang w:eastAsia="en-US" w:bidi="ar-SA"/>
        </w:rPr>
        <w:t>На конкурс не принимаются работы:</w:t>
      </w:r>
    </w:p>
    <w:p w14:paraId="0ABFBE04" w14:textId="77777777" w:rsidR="005F2926" w:rsidRPr="004F36A2" w:rsidRDefault="005F2926" w:rsidP="00F8179A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4F36A2">
        <w:rPr>
          <w:rFonts w:eastAsiaTheme="minorHAnsi"/>
          <w:sz w:val="28"/>
          <w:szCs w:val="28"/>
          <w:lang w:eastAsia="en-US" w:bidi="ar-SA"/>
        </w:rPr>
        <w:t>не сопровождающиеся заполненной Заявкой на</w:t>
      </w:r>
      <w:r w:rsidR="00044A01" w:rsidRPr="004F36A2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4F36A2">
        <w:rPr>
          <w:rFonts w:eastAsiaTheme="minorHAnsi"/>
          <w:sz w:val="28"/>
          <w:szCs w:val="28"/>
          <w:lang w:eastAsia="en-US" w:bidi="ar-SA"/>
        </w:rPr>
        <w:t>участие в Конкурсе;</w:t>
      </w:r>
    </w:p>
    <w:p w14:paraId="78E95B78" w14:textId="77777777" w:rsidR="005F2926" w:rsidRPr="004F36A2" w:rsidRDefault="005F2926" w:rsidP="00F8179A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4F36A2">
        <w:rPr>
          <w:rFonts w:eastAsiaTheme="minorHAnsi"/>
          <w:sz w:val="28"/>
          <w:szCs w:val="28"/>
          <w:lang w:eastAsia="en-US" w:bidi="ar-SA"/>
        </w:rPr>
        <w:t>присланные после даты окончания приёма заявок на участие в Конкурсе;</w:t>
      </w:r>
    </w:p>
    <w:p w14:paraId="2B66F764" w14:textId="77777777" w:rsidR="005F2926" w:rsidRPr="004F36A2" w:rsidRDefault="005F2926" w:rsidP="00F8179A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4F36A2">
        <w:rPr>
          <w:rFonts w:eastAsiaTheme="minorHAnsi"/>
          <w:sz w:val="28"/>
          <w:szCs w:val="28"/>
          <w:lang w:eastAsia="en-US" w:bidi="ar-SA"/>
        </w:rPr>
        <w:t>не соответствующие требованиям к оформлению;</w:t>
      </w:r>
    </w:p>
    <w:p w14:paraId="282D8747" w14:textId="77777777" w:rsidR="005F2926" w:rsidRPr="004F36A2" w:rsidRDefault="005F2926" w:rsidP="00F8179A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4F36A2">
        <w:rPr>
          <w:rFonts w:eastAsiaTheme="minorHAnsi"/>
          <w:sz w:val="28"/>
          <w:szCs w:val="28"/>
          <w:lang w:eastAsia="en-US" w:bidi="ar-SA"/>
        </w:rPr>
        <w:t>не соответствующие тематике конкурса;</w:t>
      </w:r>
    </w:p>
    <w:p w14:paraId="75AB815C" w14:textId="77777777" w:rsidR="005F2926" w:rsidRPr="004F36A2" w:rsidRDefault="005F2926" w:rsidP="00F8179A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4F36A2">
        <w:rPr>
          <w:rFonts w:eastAsiaTheme="minorHAnsi"/>
          <w:sz w:val="28"/>
          <w:szCs w:val="28"/>
          <w:lang w:eastAsia="en-US" w:bidi="ar-SA"/>
        </w:rPr>
        <w:t xml:space="preserve">содержащие ненормативную лексику, призывы к экстремизму, пропаганду насилия и жестокости, нарушающие законодательство </w:t>
      </w:r>
      <w:r w:rsidR="00E37141" w:rsidRPr="004F36A2">
        <w:rPr>
          <w:rFonts w:eastAsiaTheme="minorHAnsi"/>
          <w:sz w:val="28"/>
          <w:szCs w:val="28"/>
          <w:lang w:eastAsia="en-US" w:bidi="ar-SA"/>
        </w:rPr>
        <w:t>Российской Федерации</w:t>
      </w:r>
      <w:r w:rsidRPr="004F36A2">
        <w:rPr>
          <w:rFonts w:eastAsiaTheme="minorHAnsi"/>
          <w:sz w:val="28"/>
          <w:szCs w:val="28"/>
          <w:lang w:eastAsia="en-US" w:bidi="ar-SA"/>
        </w:rPr>
        <w:t>.</w:t>
      </w:r>
    </w:p>
    <w:p w14:paraId="4F8EAD11" w14:textId="77777777" w:rsidR="00312EC2" w:rsidRPr="004F36A2" w:rsidRDefault="00044A01" w:rsidP="00F8179A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4F36A2">
        <w:rPr>
          <w:rFonts w:eastAsiaTheme="minorHAnsi"/>
          <w:sz w:val="28"/>
          <w:szCs w:val="28"/>
          <w:lang w:eastAsia="en-US" w:bidi="ar-SA"/>
        </w:rPr>
        <w:t>5.1</w:t>
      </w:r>
      <w:r w:rsidR="00E40E64" w:rsidRPr="004F36A2">
        <w:rPr>
          <w:rFonts w:eastAsiaTheme="minorHAnsi"/>
          <w:sz w:val="28"/>
          <w:szCs w:val="28"/>
          <w:lang w:eastAsia="en-US" w:bidi="ar-SA"/>
        </w:rPr>
        <w:t>2</w:t>
      </w:r>
      <w:r w:rsidRPr="004F36A2">
        <w:rPr>
          <w:rFonts w:eastAsiaTheme="minorHAnsi"/>
          <w:sz w:val="28"/>
          <w:szCs w:val="28"/>
          <w:lang w:eastAsia="en-US" w:bidi="ar-SA"/>
        </w:rPr>
        <w:t>.</w:t>
      </w:r>
      <w:r w:rsidR="005F2926" w:rsidRPr="004F36A2">
        <w:rPr>
          <w:rFonts w:eastAsiaTheme="minorHAnsi"/>
          <w:sz w:val="28"/>
          <w:szCs w:val="28"/>
          <w:lang w:eastAsia="en-US" w:bidi="ar-SA"/>
        </w:rPr>
        <w:t xml:space="preserve"> Участники Конкурса несут ответственность, предусмотренную действующим законодательством </w:t>
      </w:r>
      <w:r w:rsidR="00E37141" w:rsidRPr="004F36A2">
        <w:rPr>
          <w:rFonts w:eastAsiaTheme="minorHAnsi"/>
          <w:sz w:val="28"/>
          <w:szCs w:val="28"/>
          <w:lang w:eastAsia="en-US" w:bidi="ar-SA"/>
        </w:rPr>
        <w:t>Российской Федерации</w:t>
      </w:r>
      <w:r w:rsidR="005F2926" w:rsidRPr="004F36A2">
        <w:rPr>
          <w:rFonts w:eastAsiaTheme="minorHAnsi"/>
          <w:sz w:val="28"/>
          <w:szCs w:val="28"/>
          <w:lang w:eastAsia="en-US" w:bidi="ar-SA"/>
        </w:rPr>
        <w:t>, за нарушение интеллектуальных прав третьих лиц.</w:t>
      </w:r>
    </w:p>
    <w:p w14:paraId="2F924EC0" w14:textId="77777777" w:rsidR="005F2926" w:rsidRPr="004F36A2" w:rsidRDefault="005F2926" w:rsidP="00F8179A">
      <w:pPr>
        <w:pStyle w:val="Default"/>
        <w:ind w:firstLine="709"/>
        <w:jc w:val="both"/>
        <w:rPr>
          <w:sz w:val="28"/>
          <w:szCs w:val="28"/>
        </w:rPr>
      </w:pPr>
    </w:p>
    <w:p w14:paraId="1AE3F2F8" w14:textId="77777777" w:rsidR="0063613D" w:rsidRPr="004F36A2" w:rsidRDefault="0063613D" w:rsidP="00F8179A">
      <w:pPr>
        <w:pStyle w:val="a3"/>
        <w:ind w:right="225"/>
        <w:jc w:val="center"/>
        <w:rPr>
          <w:b/>
          <w:bCs/>
        </w:rPr>
      </w:pPr>
      <w:r w:rsidRPr="004F36A2">
        <w:rPr>
          <w:b/>
          <w:bCs/>
        </w:rPr>
        <w:t>6. ПОДВЕДЕНИЕ ИТОГОВ И НАГРАЖДЕНИЕ УЧАСТНИКОВ КОНКУРСА</w:t>
      </w:r>
    </w:p>
    <w:p w14:paraId="35ECD80E" w14:textId="77777777" w:rsidR="0063613D" w:rsidRPr="004F36A2" w:rsidRDefault="0063613D" w:rsidP="00F8179A">
      <w:pPr>
        <w:pStyle w:val="a3"/>
        <w:ind w:right="225" w:firstLine="709"/>
        <w:jc w:val="both"/>
        <w:rPr>
          <w:b/>
          <w:bCs/>
        </w:rPr>
      </w:pPr>
    </w:p>
    <w:p w14:paraId="5A296142" w14:textId="00B16454" w:rsidR="001E5716" w:rsidRPr="004F36A2" w:rsidRDefault="001E5716" w:rsidP="00F8179A">
      <w:pPr>
        <w:pStyle w:val="a4"/>
        <w:widowControl/>
        <w:numPr>
          <w:ilvl w:val="1"/>
          <w:numId w:val="20"/>
        </w:numPr>
        <w:adjustRightInd w:val="0"/>
        <w:ind w:left="0"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4F36A2">
        <w:rPr>
          <w:rFonts w:eastAsiaTheme="minorHAnsi"/>
          <w:sz w:val="28"/>
          <w:szCs w:val="28"/>
          <w:lang w:eastAsia="en-US" w:bidi="ar-SA"/>
        </w:rPr>
        <w:t>Конкурсная комиссия анализируе</w:t>
      </w:r>
      <w:r w:rsidR="00115EB8" w:rsidRPr="004F36A2">
        <w:rPr>
          <w:rFonts w:eastAsiaTheme="minorHAnsi"/>
          <w:sz w:val="28"/>
          <w:szCs w:val="28"/>
          <w:lang w:eastAsia="en-US" w:bidi="ar-SA"/>
        </w:rPr>
        <w:t>т и оценивает научные статьи и презентации, отправленные на конкурс</w:t>
      </w:r>
      <w:r w:rsidRPr="004F36A2">
        <w:rPr>
          <w:rFonts w:eastAsiaTheme="minorHAnsi"/>
          <w:sz w:val="28"/>
          <w:szCs w:val="28"/>
          <w:lang w:eastAsia="en-US" w:bidi="ar-SA"/>
        </w:rPr>
        <w:t>. Работы представляются на оценку без возможности установления автора. Оценка осуществляется путём заполнения членами комисси</w:t>
      </w:r>
      <w:r w:rsidR="00115EB8" w:rsidRPr="004F36A2">
        <w:rPr>
          <w:rFonts w:eastAsiaTheme="minorHAnsi"/>
          <w:sz w:val="28"/>
          <w:szCs w:val="28"/>
          <w:lang w:eastAsia="en-US" w:bidi="ar-SA"/>
        </w:rPr>
        <w:t>и</w:t>
      </w:r>
      <w:r w:rsidRPr="004F36A2">
        <w:rPr>
          <w:rFonts w:eastAsiaTheme="minorHAnsi"/>
          <w:sz w:val="28"/>
          <w:szCs w:val="28"/>
          <w:lang w:eastAsia="en-US" w:bidi="ar-SA"/>
        </w:rPr>
        <w:t xml:space="preserve"> оценочных </w:t>
      </w:r>
      <w:r w:rsidR="00115EB8" w:rsidRPr="004F36A2">
        <w:rPr>
          <w:rFonts w:eastAsiaTheme="minorHAnsi"/>
          <w:sz w:val="28"/>
          <w:szCs w:val="28"/>
          <w:lang w:eastAsia="en-US" w:bidi="ar-SA"/>
        </w:rPr>
        <w:t>ведомостей</w:t>
      </w:r>
      <w:r w:rsidRPr="004F36A2">
        <w:rPr>
          <w:rFonts w:eastAsiaTheme="minorHAnsi"/>
          <w:sz w:val="28"/>
          <w:szCs w:val="28"/>
          <w:lang w:eastAsia="en-US" w:bidi="ar-SA"/>
        </w:rPr>
        <w:t xml:space="preserve"> (Приложение </w:t>
      </w:r>
      <w:r w:rsidR="00115EB8" w:rsidRPr="004F36A2">
        <w:rPr>
          <w:rFonts w:eastAsiaTheme="minorHAnsi"/>
          <w:sz w:val="28"/>
          <w:szCs w:val="28"/>
          <w:lang w:eastAsia="en-US" w:bidi="ar-SA"/>
        </w:rPr>
        <w:t>4, 5</w:t>
      </w:r>
      <w:r w:rsidRPr="004F36A2">
        <w:rPr>
          <w:rFonts w:eastAsiaTheme="minorHAnsi"/>
          <w:sz w:val="28"/>
          <w:szCs w:val="28"/>
          <w:lang w:eastAsia="en-US" w:bidi="ar-SA"/>
        </w:rPr>
        <w:t>).</w:t>
      </w:r>
    </w:p>
    <w:p w14:paraId="00850875" w14:textId="6E79AC44" w:rsidR="00E55136" w:rsidRPr="004F36A2" w:rsidRDefault="001E5716" w:rsidP="00F8179A">
      <w:pPr>
        <w:pStyle w:val="a4"/>
        <w:widowControl/>
        <w:numPr>
          <w:ilvl w:val="1"/>
          <w:numId w:val="20"/>
        </w:numPr>
        <w:adjustRightInd w:val="0"/>
        <w:ind w:left="0"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4F36A2">
        <w:rPr>
          <w:rFonts w:eastAsiaTheme="minorHAnsi"/>
          <w:sz w:val="28"/>
          <w:szCs w:val="28"/>
          <w:lang w:eastAsia="en-US" w:bidi="ar-SA"/>
        </w:rPr>
        <w:t xml:space="preserve">Определение победителей осуществляется путём </w:t>
      </w:r>
      <w:r w:rsidR="00E37141" w:rsidRPr="004F36A2">
        <w:rPr>
          <w:rFonts w:eastAsiaTheme="minorHAnsi"/>
          <w:sz w:val="28"/>
          <w:szCs w:val="28"/>
          <w:lang w:eastAsia="en-US" w:bidi="ar-SA"/>
        </w:rPr>
        <w:t>суммирования</w:t>
      </w:r>
      <w:r w:rsidRPr="004F36A2">
        <w:rPr>
          <w:rFonts w:eastAsiaTheme="minorHAnsi"/>
          <w:sz w:val="28"/>
          <w:szCs w:val="28"/>
          <w:lang w:eastAsia="en-US" w:bidi="ar-SA"/>
        </w:rPr>
        <w:t xml:space="preserve"> баллов, полученных участниками конкурса</w:t>
      </w:r>
      <w:r w:rsidR="00E74DD5" w:rsidRPr="004F36A2">
        <w:rPr>
          <w:rFonts w:eastAsiaTheme="minorHAnsi"/>
          <w:sz w:val="28"/>
          <w:szCs w:val="28"/>
          <w:lang w:eastAsia="en-US" w:bidi="ar-SA"/>
        </w:rPr>
        <w:t xml:space="preserve"> от всех членов конкурсной комиссии</w:t>
      </w:r>
      <w:r w:rsidR="008017D1" w:rsidRPr="004F36A2">
        <w:rPr>
          <w:rFonts w:eastAsiaTheme="minorHAnsi"/>
          <w:sz w:val="28"/>
          <w:szCs w:val="28"/>
          <w:lang w:eastAsia="en-US" w:bidi="ar-SA"/>
        </w:rPr>
        <w:t>.</w:t>
      </w:r>
    </w:p>
    <w:p w14:paraId="0AA21E10" w14:textId="2420234F" w:rsidR="00470D0C" w:rsidRPr="004F36A2" w:rsidRDefault="00470D0C" w:rsidP="00F8179A">
      <w:pPr>
        <w:pStyle w:val="a3"/>
        <w:numPr>
          <w:ilvl w:val="1"/>
          <w:numId w:val="20"/>
        </w:numPr>
        <w:ind w:left="0" w:right="49" w:firstLine="709"/>
        <w:jc w:val="both"/>
      </w:pPr>
      <w:r w:rsidRPr="004F36A2">
        <w:t>Подведение итогов Конкурса проводится на заседании конкурсной комиссии при условии присутствия на заседании не менее 2/3 состава ее членов. Результаты оформляются протоколом и предоставляются в оргкомитет Конкурса.</w:t>
      </w:r>
    </w:p>
    <w:p w14:paraId="08681014" w14:textId="303C6507" w:rsidR="00470D0C" w:rsidRPr="004F36A2" w:rsidRDefault="00B43EC6" w:rsidP="00F8179A">
      <w:pPr>
        <w:pStyle w:val="a3"/>
        <w:numPr>
          <w:ilvl w:val="1"/>
          <w:numId w:val="20"/>
        </w:numPr>
        <w:ind w:left="0" w:right="-93" w:firstLine="709"/>
        <w:jc w:val="both"/>
      </w:pPr>
      <w:r w:rsidRPr="004F36A2">
        <w:t>Дипломами 1, 2, 3 степени</w:t>
      </w:r>
      <w:r w:rsidR="00470D0C" w:rsidRPr="004F36A2">
        <w:t xml:space="preserve"> </w:t>
      </w:r>
      <w:r w:rsidR="008700A2" w:rsidRPr="004F36A2">
        <w:t>в каждой номинации</w:t>
      </w:r>
      <w:r w:rsidR="00470D0C" w:rsidRPr="004F36A2">
        <w:t xml:space="preserve"> награждается </w:t>
      </w:r>
      <w:r w:rsidR="007A51E2" w:rsidRPr="004F36A2">
        <w:t>50</w:t>
      </w:r>
      <w:r w:rsidR="00470D0C" w:rsidRPr="004F36A2">
        <w:t xml:space="preserve">% участников от общего </w:t>
      </w:r>
      <w:r w:rsidRPr="004F36A2">
        <w:t xml:space="preserve">их </w:t>
      </w:r>
      <w:r w:rsidR="00470D0C" w:rsidRPr="004F36A2">
        <w:t xml:space="preserve">количества, из них: </w:t>
      </w:r>
      <w:r w:rsidRPr="004F36A2">
        <w:t>дипломами</w:t>
      </w:r>
      <w:r w:rsidR="00470D0C" w:rsidRPr="004F36A2">
        <w:t xml:space="preserve"> </w:t>
      </w:r>
      <w:r w:rsidR="009D6921" w:rsidRPr="004F36A2">
        <w:t>1 степени</w:t>
      </w:r>
      <w:r w:rsidR="00470D0C" w:rsidRPr="004F36A2">
        <w:t xml:space="preserve"> – 20%, </w:t>
      </w:r>
      <w:r w:rsidR="009D6921" w:rsidRPr="004F36A2">
        <w:t>дипломами 2 степени</w:t>
      </w:r>
      <w:r w:rsidR="00470D0C" w:rsidRPr="004F36A2">
        <w:t xml:space="preserve"> – 30%, </w:t>
      </w:r>
      <w:r w:rsidR="009D6921" w:rsidRPr="004F36A2">
        <w:t>дипломами 3 степени</w:t>
      </w:r>
      <w:r w:rsidR="00470D0C" w:rsidRPr="004F36A2">
        <w:t xml:space="preserve"> – 50%.</w:t>
      </w:r>
    </w:p>
    <w:p w14:paraId="1B3D7A17" w14:textId="77777777" w:rsidR="001E5716" w:rsidRPr="004F36A2" w:rsidRDefault="001E5716" w:rsidP="00F8179A">
      <w:pPr>
        <w:widowControl/>
        <w:adjustRightInd w:val="0"/>
        <w:ind w:right="-93" w:firstLine="709"/>
        <w:jc w:val="both"/>
        <w:rPr>
          <w:sz w:val="28"/>
          <w:szCs w:val="28"/>
        </w:rPr>
      </w:pPr>
      <w:r w:rsidRPr="004F36A2">
        <w:rPr>
          <w:rFonts w:eastAsiaTheme="minorHAnsi"/>
          <w:sz w:val="28"/>
          <w:szCs w:val="28"/>
          <w:lang w:eastAsia="en-US" w:bidi="ar-SA"/>
        </w:rPr>
        <w:t>В случае равенства баллов решение о том, какие работы награждаются дипломами соответствующей степени, принимает председатель Конкурсной комиссии.</w:t>
      </w:r>
    </w:p>
    <w:p w14:paraId="208183A2" w14:textId="13CEA139" w:rsidR="00470D0C" w:rsidRPr="004F36A2" w:rsidRDefault="00470D0C" w:rsidP="00F8179A">
      <w:pPr>
        <w:pStyle w:val="a3"/>
        <w:numPr>
          <w:ilvl w:val="1"/>
          <w:numId w:val="20"/>
        </w:numPr>
        <w:ind w:left="0" w:right="-93" w:firstLine="709"/>
        <w:jc w:val="both"/>
      </w:pPr>
      <w:r w:rsidRPr="004F36A2">
        <w:t>Количество грамот по различным номинациям определяет Оргкомитет.</w:t>
      </w:r>
    </w:p>
    <w:p w14:paraId="4836E151" w14:textId="249BB2B7" w:rsidR="009D6921" w:rsidRPr="004F36A2" w:rsidRDefault="009D6921" w:rsidP="00F8179A">
      <w:pPr>
        <w:pStyle w:val="a3"/>
        <w:numPr>
          <w:ilvl w:val="1"/>
          <w:numId w:val="20"/>
        </w:numPr>
        <w:ind w:left="0" w:right="-93" w:firstLine="709"/>
        <w:jc w:val="both"/>
      </w:pPr>
      <w:r w:rsidRPr="004F36A2">
        <w:lastRenderedPageBreak/>
        <w:t>Победителями конкурса являются студенты, награжденные дипломами, призерами - грамотами в номинациях</w:t>
      </w:r>
      <w:r w:rsidR="00EC1EDF" w:rsidRPr="004F36A2">
        <w:t>.</w:t>
      </w:r>
    </w:p>
    <w:p w14:paraId="23A3B3AF" w14:textId="46DDB160" w:rsidR="00470D0C" w:rsidRPr="004F36A2" w:rsidRDefault="00B43EC6" w:rsidP="00F8179A">
      <w:pPr>
        <w:pStyle w:val="a3"/>
        <w:numPr>
          <w:ilvl w:val="1"/>
          <w:numId w:val="20"/>
        </w:numPr>
        <w:ind w:left="0" w:right="-93" w:firstLine="709"/>
        <w:jc w:val="both"/>
      </w:pPr>
      <w:r w:rsidRPr="004F36A2">
        <w:t>Оргкомитет может выдавать</w:t>
      </w:r>
      <w:r w:rsidR="00470D0C" w:rsidRPr="004F36A2">
        <w:t xml:space="preserve"> сертификаты участника</w:t>
      </w:r>
      <w:r w:rsidRPr="004F36A2">
        <w:t xml:space="preserve"> Конкурса</w:t>
      </w:r>
      <w:r w:rsidR="00470D0C" w:rsidRPr="004F36A2">
        <w:t>.</w:t>
      </w:r>
    </w:p>
    <w:p w14:paraId="3788FC87" w14:textId="6B46CD3B" w:rsidR="001F0837" w:rsidRDefault="001F0837" w:rsidP="00F8179A">
      <w:pPr>
        <w:pStyle w:val="a3"/>
        <w:numPr>
          <w:ilvl w:val="1"/>
          <w:numId w:val="17"/>
        </w:numPr>
        <w:ind w:left="0" w:right="-93" w:firstLine="709"/>
        <w:jc w:val="both"/>
      </w:pPr>
      <w:r w:rsidRPr="004F36A2">
        <w:t xml:space="preserve">Дипломы </w:t>
      </w:r>
      <w:r w:rsidR="00A82E3B" w:rsidRPr="004F36A2">
        <w:t>1, 2, 3 степени</w:t>
      </w:r>
      <w:r w:rsidRPr="004F36A2">
        <w:t>, грамоты и сертификаты подписываются председателем оргкомитета</w:t>
      </w:r>
      <w:r w:rsidR="00A82E3B" w:rsidRPr="004F36A2">
        <w:t>.</w:t>
      </w:r>
    </w:p>
    <w:p w14:paraId="424379B2" w14:textId="77777777" w:rsidR="00E04BB9" w:rsidRPr="004F36A2" w:rsidRDefault="00E04BB9" w:rsidP="00E04BB9">
      <w:pPr>
        <w:pStyle w:val="a4"/>
        <w:widowControl/>
        <w:numPr>
          <w:ilvl w:val="1"/>
          <w:numId w:val="17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4F36A2">
        <w:rPr>
          <w:sz w:val="28"/>
          <w:szCs w:val="28"/>
        </w:rPr>
        <w:t>Списки победителей и призеров Конкурса утверждаются приказом ректора ФГБОУ ВО «ДонГУ».</w:t>
      </w:r>
    </w:p>
    <w:p w14:paraId="342F7531" w14:textId="6EBC1956" w:rsidR="00A82E3B" w:rsidRPr="004F36A2" w:rsidRDefault="00695BDE" w:rsidP="00F8179A">
      <w:pPr>
        <w:pStyle w:val="a4"/>
        <w:widowControl/>
        <w:numPr>
          <w:ilvl w:val="1"/>
          <w:numId w:val="17"/>
        </w:numPr>
        <w:autoSpaceDE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-+</w:t>
      </w:r>
      <w:r w:rsidR="00A82E3B" w:rsidRPr="004F36A2">
        <w:rPr>
          <w:sz w:val="28"/>
          <w:szCs w:val="28"/>
        </w:rPr>
        <w:t xml:space="preserve">Оргкомитет направляет в научно-исследовательскую часть </w:t>
      </w:r>
      <w:r w:rsidR="00A82E3B" w:rsidRPr="004F36A2">
        <w:rPr>
          <w:bCs/>
          <w:sz w:val="28"/>
          <w:szCs w:val="28"/>
        </w:rPr>
        <w:t xml:space="preserve">ФГБОУ ВО «ДонГУ» </w:t>
      </w:r>
      <w:r w:rsidR="00A82E3B" w:rsidRPr="004F36A2">
        <w:rPr>
          <w:sz w:val="28"/>
          <w:szCs w:val="28"/>
        </w:rPr>
        <w:t>протокол о результатах проведения Конкурса согласно установленной форме в 5дневный срок после окончания конкурса.</w:t>
      </w:r>
    </w:p>
    <w:p w14:paraId="1BC77BA0" w14:textId="77777777" w:rsidR="00F8179A" w:rsidRPr="00F8179A" w:rsidRDefault="00F8179A" w:rsidP="00F8179A">
      <w:pPr>
        <w:pStyle w:val="a3"/>
        <w:ind w:right="-93" w:firstLine="720"/>
        <w:jc w:val="both"/>
      </w:pPr>
    </w:p>
    <w:p w14:paraId="65F66720" w14:textId="77777777" w:rsidR="00F8179A" w:rsidRDefault="00F8179A" w:rsidP="00F8179A">
      <w:pPr>
        <w:pStyle w:val="a3"/>
        <w:ind w:right="-93" w:firstLine="720"/>
        <w:jc w:val="both"/>
      </w:pPr>
    </w:p>
    <w:p w14:paraId="265552B3" w14:textId="257A7565" w:rsidR="00D01B5F" w:rsidRPr="004F36A2" w:rsidRDefault="00D01B5F" w:rsidP="00F8179A">
      <w:pPr>
        <w:pStyle w:val="a3"/>
        <w:ind w:right="-93" w:firstLine="720"/>
        <w:jc w:val="both"/>
      </w:pPr>
      <w:r w:rsidRPr="004F36A2">
        <w:br w:type="page"/>
      </w:r>
    </w:p>
    <w:p w14:paraId="3252572C" w14:textId="77777777" w:rsidR="00322191" w:rsidRPr="004F36A2" w:rsidRDefault="00D13110" w:rsidP="00F8179A">
      <w:pPr>
        <w:spacing w:before="70"/>
        <w:ind w:left="6237"/>
        <w:rPr>
          <w:sz w:val="28"/>
          <w:szCs w:val="28"/>
        </w:rPr>
      </w:pPr>
      <w:r w:rsidRPr="004F36A2">
        <w:rPr>
          <w:sz w:val="28"/>
          <w:szCs w:val="28"/>
        </w:rPr>
        <w:lastRenderedPageBreak/>
        <w:t>Приложение 1</w:t>
      </w:r>
    </w:p>
    <w:p w14:paraId="1BE70B07" w14:textId="77777777" w:rsidR="00322191" w:rsidRPr="004F36A2" w:rsidRDefault="00D13110" w:rsidP="00F8179A">
      <w:pPr>
        <w:ind w:left="6237" w:right="227"/>
        <w:rPr>
          <w:sz w:val="28"/>
          <w:szCs w:val="28"/>
        </w:rPr>
      </w:pPr>
      <w:r w:rsidRPr="004F36A2">
        <w:rPr>
          <w:sz w:val="28"/>
          <w:szCs w:val="28"/>
        </w:rPr>
        <w:t xml:space="preserve">к Положению о Конкурсе </w:t>
      </w:r>
    </w:p>
    <w:p w14:paraId="099ECF6F" w14:textId="77777777" w:rsidR="00EF526E" w:rsidRPr="004F36A2" w:rsidRDefault="00675C0F" w:rsidP="00F8179A">
      <w:pPr>
        <w:ind w:left="6237" w:right="227"/>
        <w:rPr>
          <w:sz w:val="28"/>
          <w:szCs w:val="28"/>
        </w:rPr>
      </w:pPr>
      <w:r w:rsidRPr="004F36A2">
        <w:rPr>
          <w:sz w:val="28"/>
          <w:szCs w:val="28"/>
        </w:rPr>
        <w:t>научных статей и презентаций</w:t>
      </w:r>
    </w:p>
    <w:p w14:paraId="2C88782B" w14:textId="77777777" w:rsidR="00322191" w:rsidRPr="004F36A2" w:rsidRDefault="00322191" w:rsidP="00F8179A">
      <w:pPr>
        <w:pStyle w:val="a3"/>
        <w:spacing w:before="1"/>
      </w:pPr>
    </w:p>
    <w:p w14:paraId="0A76CEDC" w14:textId="77777777" w:rsidR="00675C0F" w:rsidRPr="004F36A2" w:rsidRDefault="00675C0F" w:rsidP="00F8179A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  <w:lang w:eastAsia="en-US" w:bidi="ar-SA"/>
        </w:rPr>
      </w:pPr>
      <w:r w:rsidRPr="004F36A2">
        <w:rPr>
          <w:rFonts w:eastAsiaTheme="minorHAnsi"/>
          <w:b/>
          <w:bCs/>
          <w:sz w:val="28"/>
          <w:szCs w:val="28"/>
          <w:lang w:eastAsia="en-US" w:bidi="ar-SA"/>
        </w:rPr>
        <w:t xml:space="preserve">Требования к оформлению </w:t>
      </w:r>
      <w:r w:rsidR="00DF6D36" w:rsidRPr="004F36A2">
        <w:rPr>
          <w:rFonts w:eastAsiaTheme="minorHAnsi"/>
          <w:b/>
          <w:bCs/>
          <w:sz w:val="28"/>
          <w:szCs w:val="28"/>
          <w:lang w:eastAsia="en-US" w:bidi="ar-SA"/>
        </w:rPr>
        <w:t>научных статей</w:t>
      </w:r>
      <w:r w:rsidRPr="004F36A2">
        <w:rPr>
          <w:rFonts w:eastAsiaTheme="minorHAnsi"/>
          <w:b/>
          <w:bCs/>
          <w:sz w:val="28"/>
          <w:szCs w:val="28"/>
          <w:lang w:eastAsia="en-US" w:bidi="ar-SA"/>
        </w:rPr>
        <w:t>, представленных на конкурс</w:t>
      </w:r>
    </w:p>
    <w:p w14:paraId="0AEA7B1B" w14:textId="77777777" w:rsidR="00DF6D36" w:rsidRPr="004F36A2" w:rsidRDefault="00DF6D36" w:rsidP="00F8179A">
      <w:pPr>
        <w:widowControl/>
        <w:tabs>
          <w:tab w:val="left" w:pos="142"/>
        </w:tabs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</w:p>
    <w:p w14:paraId="60818297" w14:textId="77777777" w:rsidR="00675C0F" w:rsidRPr="004F36A2" w:rsidRDefault="00675C0F" w:rsidP="00F8179A">
      <w:pPr>
        <w:widowControl/>
        <w:tabs>
          <w:tab w:val="left" w:pos="142"/>
        </w:tabs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4F36A2">
        <w:rPr>
          <w:rFonts w:eastAsiaTheme="minorHAnsi"/>
          <w:sz w:val="28"/>
          <w:szCs w:val="28"/>
          <w:lang w:eastAsia="en-US" w:bidi="ar-SA"/>
        </w:rPr>
        <w:t>1.1. Для участия в Конкурсе принимаются тексты работ на русском</w:t>
      </w:r>
      <w:r w:rsidR="000609EB" w:rsidRPr="004F36A2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4F36A2">
        <w:rPr>
          <w:rFonts w:eastAsiaTheme="minorHAnsi"/>
          <w:sz w:val="28"/>
          <w:szCs w:val="28"/>
          <w:lang w:eastAsia="en-US" w:bidi="ar-SA"/>
        </w:rPr>
        <w:t>языке, соответствующие его тематике.</w:t>
      </w:r>
    </w:p>
    <w:p w14:paraId="637BB524" w14:textId="77777777" w:rsidR="00675C0F" w:rsidRPr="004F36A2" w:rsidRDefault="00675C0F" w:rsidP="00F8179A">
      <w:pPr>
        <w:widowControl/>
        <w:tabs>
          <w:tab w:val="left" w:pos="142"/>
        </w:tabs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4F36A2">
        <w:rPr>
          <w:rFonts w:eastAsiaTheme="minorHAnsi"/>
          <w:sz w:val="28"/>
          <w:szCs w:val="28"/>
          <w:lang w:eastAsia="en-US" w:bidi="ar-SA"/>
        </w:rPr>
        <w:t xml:space="preserve">1.2. Объём представленных работ должен </w:t>
      </w:r>
      <w:r w:rsidR="00564262" w:rsidRPr="004F36A2">
        <w:rPr>
          <w:rFonts w:eastAsiaTheme="minorHAnsi"/>
          <w:sz w:val="28"/>
          <w:szCs w:val="28"/>
          <w:lang w:eastAsia="en-US" w:bidi="ar-SA"/>
        </w:rPr>
        <w:t xml:space="preserve">составлять </w:t>
      </w:r>
      <w:r w:rsidR="00E74DD5" w:rsidRPr="004F36A2">
        <w:rPr>
          <w:rFonts w:eastAsiaTheme="minorHAnsi"/>
          <w:sz w:val="28"/>
          <w:szCs w:val="28"/>
          <w:lang w:eastAsia="en-US" w:bidi="ar-SA"/>
        </w:rPr>
        <w:t>от 4 до 6 страниц</w:t>
      </w:r>
      <w:r w:rsidRPr="004F36A2">
        <w:rPr>
          <w:rFonts w:eastAsiaTheme="minorHAnsi"/>
          <w:sz w:val="28"/>
          <w:szCs w:val="28"/>
          <w:lang w:eastAsia="en-US" w:bidi="ar-SA"/>
        </w:rPr>
        <w:t>.</w:t>
      </w:r>
    </w:p>
    <w:p w14:paraId="1BE12190" w14:textId="77777777" w:rsidR="00E74DD5" w:rsidRPr="004F36A2" w:rsidRDefault="00E74DD5" w:rsidP="00F8179A">
      <w:pPr>
        <w:widowControl/>
        <w:tabs>
          <w:tab w:val="left" w:pos="142"/>
        </w:tabs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4F36A2">
        <w:rPr>
          <w:rFonts w:eastAsiaTheme="minorHAnsi"/>
          <w:sz w:val="28"/>
          <w:szCs w:val="28"/>
          <w:lang w:eastAsia="en-US" w:bidi="ar-SA"/>
        </w:rPr>
        <w:t xml:space="preserve">1.3. Текст статьи должен соответствовать следующей структурной схеме: </w:t>
      </w:r>
    </w:p>
    <w:p w14:paraId="26D151FA" w14:textId="77777777" w:rsidR="00E74DD5" w:rsidRPr="004F36A2" w:rsidRDefault="00E74DD5" w:rsidP="00F8179A">
      <w:pPr>
        <w:widowControl/>
        <w:tabs>
          <w:tab w:val="left" w:pos="142"/>
        </w:tabs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4F36A2">
        <w:rPr>
          <w:rFonts w:eastAsiaTheme="minorHAnsi"/>
          <w:sz w:val="28"/>
          <w:szCs w:val="28"/>
          <w:lang w:eastAsia="en-US" w:bidi="ar-SA"/>
        </w:rPr>
        <w:t xml:space="preserve">Индекс УДК в верхнем левом углу страницы - шрифт 12; </w:t>
      </w:r>
    </w:p>
    <w:p w14:paraId="4742B44B" w14:textId="77777777" w:rsidR="00E74DD5" w:rsidRPr="004F36A2" w:rsidRDefault="00E74DD5" w:rsidP="00F8179A">
      <w:pPr>
        <w:widowControl/>
        <w:tabs>
          <w:tab w:val="left" w:pos="142"/>
        </w:tabs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4F36A2">
        <w:rPr>
          <w:rFonts w:eastAsiaTheme="minorHAnsi"/>
          <w:sz w:val="28"/>
          <w:szCs w:val="28"/>
          <w:lang w:eastAsia="en-US" w:bidi="ar-SA"/>
        </w:rPr>
        <w:t xml:space="preserve">НАЗВАНИЕ статьи – полужирный, по центру, шрифт 12 (прописными буквами без переноса слов); </w:t>
      </w:r>
    </w:p>
    <w:p w14:paraId="650B7E3B" w14:textId="77777777" w:rsidR="00E74DD5" w:rsidRPr="004F36A2" w:rsidRDefault="00E74DD5" w:rsidP="00F8179A">
      <w:pPr>
        <w:widowControl/>
        <w:tabs>
          <w:tab w:val="left" w:pos="142"/>
        </w:tabs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4F36A2">
        <w:rPr>
          <w:rFonts w:eastAsiaTheme="minorHAnsi"/>
          <w:sz w:val="28"/>
          <w:szCs w:val="28"/>
          <w:lang w:eastAsia="en-US" w:bidi="ar-SA"/>
        </w:rPr>
        <w:t xml:space="preserve">Фамилии и инициалы всех авторов; положение на странице – по правому краю, шрифт 12, полужирный, курсив. </w:t>
      </w:r>
    </w:p>
    <w:p w14:paraId="04F6873C" w14:textId="77777777" w:rsidR="00E74DD5" w:rsidRPr="004F36A2" w:rsidRDefault="00E74DD5" w:rsidP="00F8179A">
      <w:pPr>
        <w:widowControl/>
        <w:tabs>
          <w:tab w:val="left" w:pos="142"/>
        </w:tabs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4F36A2">
        <w:rPr>
          <w:rFonts w:eastAsiaTheme="minorHAnsi"/>
          <w:sz w:val="28"/>
          <w:szCs w:val="28"/>
          <w:lang w:eastAsia="en-US" w:bidi="ar-SA"/>
        </w:rPr>
        <w:t xml:space="preserve">Фамилии и инициалы научного руководителя, ученая степень, должность; положение на странице – по правому краю с новой строки после фамилий и инициалов авторов, шрифт 12, полужирный, курсив. </w:t>
      </w:r>
    </w:p>
    <w:p w14:paraId="00AECE8F" w14:textId="77777777" w:rsidR="00E74DD5" w:rsidRPr="004F36A2" w:rsidRDefault="00E74DD5" w:rsidP="00F8179A">
      <w:pPr>
        <w:widowControl/>
        <w:tabs>
          <w:tab w:val="left" w:pos="142"/>
        </w:tabs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4F36A2">
        <w:rPr>
          <w:rFonts w:eastAsiaTheme="minorHAnsi"/>
          <w:sz w:val="28"/>
          <w:szCs w:val="28"/>
          <w:lang w:eastAsia="en-US" w:bidi="ar-SA"/>
        </w:rPr>
        <w:t xml:space="preserve">Название учебной организации. </w:t>
      </w:r>
    </w:p>
    <w:p w14:paraId="4D36FB8C" w14:textId="77777777" w:rsidR="00E74DD5" w:rsidRPr="004F36A2" w:rsidRDefault="00E74DD5" w:rsidP="00F8179A">
      <w:pPr>
        <w:widowControl/>
        <w:tabs>
          <w:tab w:val="left" w:pos="142"/>
        </w:tabs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4F36A2">
        <w:rPr>
          <w:rFonts w:eastAsiaTheme="minorHAnsi"/>
          <w:sz w:val="28"/>
          <w:szCs w:val="28"/>
          <w:lang w:eastAsia="en-US" w:bidi="ar-SA"/>
        </w:rPr>
        <w:t xml:space="preserve">По </w:t>
      </w:r>
      <w:r w:rsidR="003641A6" w:rsidRPr="004F36A2">
        <w:rPr>
          <w:rFonts w:eastAsiaTheme="minorHAnsi"/>
          <w:sz w:val="28"/>
          <w:szCs w:val="28"/>
          <w:lang w:eastAsia="en-US" w:bidi="ar-SA"/>
        </w:rPr>
        <w:t>ширине страницы</w:t>
      </w:r>
      <w:r w:rsidRPr="004F36A2">
        <w:rPr>
          <w:rFonts w:eastAsiaTheme="minorHAnsi"/>
          <w:sz w:val="28"/>
          <w:szCs w:val="28"/>
          <w:lang w:eastAsia="en-US" w:bidi="ar-SA"/>
        </w:rPr>
        <w:t xml:space="preserve"> аннотация объемом до 100 слов (аннотация должна кратко отражать предмет статьи, примененные методы исследований и основные результаты, полученные авторами), шрифт 10, положение на странице – по центру через строку после фамилий и инициалов научного руководителя. Слово «Аннотация» - курсив. </w:t>
      </w:r>
    </w:p>
    <w:p w14:paraId="515CFB28" w14:textId="77777777" w:rsidR="00E74DD5" w:rsidRPr="004F36A2" w:rsidRDefault="00E74DD5" w:rsidP="00F8179A">
      <w:pPr>
        <w:widowControl/>
        <w:tabs>
          <w:tab w:val="left" w:pos="142"/>
        </w:tabs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4F36A2">
        <w:rPr>
          <w:rFonts w:eastAsiaTheme="minorHAnsi"/>
          <w:sz w:val="28"/>
          <w:szCs w:val="28"/>
          <w:lang w:eastAsia="en-US" w:bidi="ar-SA"/>
        </w:rPr>
        <w:t xml:space="preserve">Ключевые слова - не более 5 слов, характеризующих тему исследования. Шрифт 10, словосочетание «Ключевые слова» размещается под аннотацией, курсив; сами ключевые слова указываются в той же строке через запятую; положение на странице – по ширине текста. </w:t>
      </w:r>
    </w:p>
    <w:p w14:paraId="771C15E7" w14:textId="77777777" w:rsidR="007344BB" w:rsidRPr="004F36A2" w:rsidRDefault="00E74DD5" w:rsidP="00F8179A">
      <w:pPr>
        <w:widowControl/>
        <w:tabs>
          <w:tab w:val="left" w:pos="142"/>
        </w:tabs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4F36A2">
        <w:rPr>
          <w:rFonts w:eastAsiaTheme="minorHAnsi"/>
          <w:sz w:val="28"/>
          <w:szCs w:val="28"/>
          <w:lang w:eastAsia="en-US" w:bidi="ar-SA"/>
        </w:rPr>
        <w:t xml:space="preserve">Текст статьи: шрифт 12, размещается через строку после ключевых слов, положение на странице – по ширине текста. </w:t>
      </w:r>
    </w:p>
    <w:p w14:paraId="0B814019" w14:textId="77777777" w:rsidR="007344BB" w:rsidRPr="004F36A2" w:rsidRDefault="00E74DD5" w:rsidP="00F8179A">
      <w:pPr>
        <w:widowControl/>
        <w:tabs>
          <w:tab w:val="left" w:pos="142"/>
        </w:tabs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4F36A2">
        <w:rPr>
          <w:rFonts w:eastAsiaTheme="minorHAnsi"/>
          <w:sz w:val="28"/>
          <w:szCs w:val="28"/>
          <w:lang w:eastAsia="en-US" w:bidi="ar-SA"/>
        </w:rPr>
        <w:t xml:space="preserve">Статья печатается в черно-белом варианте. Текст включает основные разделы: вступление, основная часть (возможны подразделы), выводы. </w:t>
      </w:r>
    </w:p>
    <w:p w14:paraId="7884B840" w14:textId="77777777" w:rsidR="007344BB" w:rsidRPr="004F36A2" w:rsidRDefault="00E74DD5" w:rsidP="00F8179A">
      <w:pPr>
        <w:widowControl/>
        <w:tabs>
          <w:tab w:val="left" w:pos="142"/>
        </w:tabs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4F36A2">
        <w:rPr>
          <w:rFonts w:eastAsiaTheme="minorHAnsi"/>
          <w:sz w:val="28"/>
          <w:szCs w:val="28"/>
          <w:lang w:eastAsia="en-US" w:bidi="ar-SA"/>
        </w:rPr>
        <w:t xml:space="preserve">Ссылка на источник в тексте дается в квадратных скобках. </w:t>
      </w:r>
    </w:p>
    <w:p w14:paraId="169D5FCC" w14:textId="77777777" w:rsidR="007344BB" w:rsidRPr="004F36A2" w:rsidRDefault="00E74DD5" w:rsidP="00F8179A">
      <w:pPr>
        <w:widowControl/>
        <w:tabs>
          <w:tab w:val="left" w:pos="142"/>
        </w:tabs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4F36A2">
        <w:rPr>
          <w:rFonts w:eastAsiaTheme="minorHAnsi"/>
          <w:sz w:val="28"/>
          <w:szCs w:val="28"/>
          <w:lang w:eastAsia="en-US" w:bidi="ar-SA"/>
        </w:rPr>
        <w:t xml:space="preserve">Статья должна обязательно содержать ссылки на новые источники. </w:t>
      </w:r>
    </w:p>
    <w:p w14:paraId="2E70C1FE" w14:textId="77777777" w:rsidR="007344BB" w:rsidRPr="004F36A2" w:rsidRDefault="00E74DD5" w:rsidP="00F8179A">
      <w:pPr>
        <w:widowControl/>
        <w:tabs>
          <w:tab w:val="left" w:pos="142"/>
        </w:tabs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4F36A2">
        <w:rPr>
          <w:rFonts w:eastAsiaTheme="minorHAnsi"/>
          <w:sz w:val="28"/>
          <w:szCs w:val="28"/>
          <w:lang w:eastAsia="en-US" w:bidi="ar-SA"/>
        </w:rPr>
        <w:t xml:space="preserve">− вступление: формируется исследуемая проблема, определяется ее значение и современное состояние решения, выделяется нерешенная ранее часть общей проблемы, формируется цель статьи; </w:t>
      </w:r>
    </w:p>
    <w:p w14:paraId="36CEFF8C" w14:textId="77777777" w:rsidR="007344BB" w:rsidRPr="004F36A2" w:rsidRDefault="00E74DD5" w:rsidP="00F8179A">
      <w:pPr>
        <w:widowControl/>
        <w:tabs>
          <w:tab w:val="left" w:pos="142"/>
        </w:tabs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4F36A2">
        <w:rPr>
          <w:rFonts w:eastAsiaTheme="minorHAnsi"/>
          <w:sz w:val="28"/>
          <w:szCs w:val="28"/>
          <w:lang w:eastAsia="en-US" w:bidi="ar-SA"/>
        </w:rPr>
        <w:t xml:space="preserve">− основная часть: излагаются основные материалы исследования с полным обоснованием полученных научных результатов; </w:t>
      </w:r>
      <w:r w:rsidR="007344BB" w:rsidRPr="004F36A2">
        <w:rPr>
          <w:rFonts w:eastAsiaTheme="minorHAnsi"/>
          <w:sz w:val="28"/>
          <w:szCs w:val="28"/>
          <w:lang w:eastAsia="en-US" w:bidi="ar-SA"/>
        </w:rPr>
        <w:t>основная часть работы должна соответствовать направлению конкурса, теме работы и полностью ее раскрывать.</w:t>
      </w:r>
    </w:p>
    <w:p w14:paraId="3E2E6245" w14:textId="77777777" w:rsidR="007344BB" w:rsidRPr="004F36A2" w:rsidRDefault="00E74DD5" w:rsidP="00F8179A">
      <w:pPr>
        <w:widowControl/>
        <w:tabs>
          <w:tab w:val="left" w:pos="142"/>
        </w:tabs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4F36A2">
        <w:rPr>
          <w:rFonts w:eastAsiaTheme="minorHAnsi"/>
          <w:sz w:val="28"/>
          <w:szCs w:val="28"/>
          <w:lang w:eastAsia="en-US" w:bidi="ar-SA"/>
        </w:rPr>
        <w:lastRenderedPageBreak/>
        <w:t xml:space="preserve">− выводы: кратко формируются основные результаты, полученные авторами, их возможное теоретическое и практическое применение и перспективы дальнейших исследований в данном направлении. </w:t>
      </w:r>
    </w:p>
    <w:p w14:paraId="147CC4B0" w14:textId="77777777" w:rsidR="00E74DD5" w:rsidRPr="004F36A2" w:rsidRDefault="00E74DD5" w:rsidP="00F8179A">
      <w:pPr>
        <w:widowControl/>
        <w:tabs>
          <w:tab w:val="left" w:pos="142"/>
        </w:tabs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4F36A2">
        <w:rPr>
          <w:rFonts w:eastAsiaTheme="minorHAnsi"/>
          <w:sz w:val="28"/>
          <w:szCs w:val="28"/>
          <w:lang w:eastAsia="en-US" w:bidi="ar-SA"/>
        </w:rPr>
        <w:t xml:space="preserve">Поля зеркальные: сверху -20 мм, снизу - 25 мм, внутри - З0 мм, снаружи - 20 мм. Междустрочный интервал - одинарный. Абзац - 1 см. Расстояние от края до верхнего колонтитула - 2 см., от нижнего - 1,5 см. </w:t>
      </w:r>
    </w:p>
    <w:p w14:paraId="119262B1" w14:textId="77777777" w:rsidR="00E74DD5" w:rsidRPr="004F36A2" w:rsidRDefault="00E74DD5" w:rsidP="00F8179A">
      <w:pPr>
        <w:widowControl/>
        <w:tabs>
          <w:tab w:val="left" w:pos="142"/>
        </w:tabs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4F36A2">
        <w:rPr>
          <w:rFonts w:eastAsiaTheme="minorHAnsi"/>
          <w:sz w:val="28"/>
          <w:szCs w:val="28"/>
          <w:lang w:eastAsia="en-US" w:bidi="ar-SA"/>
        </w:rPr>
        <w:t xml:space="preserve">Список литературы - шрифт 10, выравнивание по ширине текста, приводится общим списком в конце рукописи через строку после текста в порядке ссылок в тексте (а не в алфавитном порядке) на языке оригинала согласно ГОСТ Р 7.0.5.2008. Надпись «Список литературы» располагается по центру прописными буквами. </w:t>
      </w:r>
    </w:p>
    <w:p w14:paraId="37E0D01B" w14:textId="77777777" w:rsidR="00E74DD5" w:rsidRPr="004F36A2" w:rsidRDefault="00E74DD5" w:rsidP="00F8179A">
      <w:pPr>
        <w:widowControl/>
        <w:tabs>
          <w:tab w:val="left" w:pos="142"/>
        </w:tabs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4F36A2">
        <w:rPr>
          <w:rFonts w:eastAsiaTheme="minorHAnsi"/>
          <w:sz w:val="28"/>
          <w:szCs w:val="28"/>
          <w:lang w:eastAsia="en-US" w:bidi="ar-SA"/>
        </w:rPr>
        <w:t xml:space="preserve">Страницы рукописи не нумеруются. </w:t>
      </w:r>
    </w:p>
    <w:p w14:paraId="469C714D" w14:textId="77777777" w:rsidR="00E74DD5" w:rsidRPr="004F36A2" w:rsidRDefault="00E74DD5" w:rsidP="00F8179A">
      <w:pPr>
        <w:widowControl/>
        <w:tabs>
          <w:tab w:val="left" w:pos="142"/>
        </w:tabs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4F36A2">
        <w:rPr>
          <w:rFonts w:eastAsiaTheme="minorHAnsi"/>
          <w:sz w:val="28"/>
          <w:szCs w:val="28"/>
          <w:lang w:eastAsia="en-US" w:bidi="ar-SA"/>
        </w:rPr>
        <w:t xml:space="preserve">Все значения физических величин выражаются в системе СИ. </w:t>
      </w:r>
    </w:p>
    <w:p w14:paraId="7AB37A79" w14:textId="77777777" w:rsidR="00E74DD5" w:rsidRPr="004F36A2" w:rsidRDefault="00E74DD5" w:rsidP="00F8179A">
      <w:pPr>
        <w:widowControl/>
        <w:tabs>
          <w:tab w:val="left" w:pos="142"/>
        </w:tabs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4F36A2">
        <w:rPr>
          <w:rFonts w:eastAsiaTheme="minorHAnsi"/>
          <w:sz w:val="28"/>
          <w:szCs w:val="28"/>
          <w:lang w:eastAsia="en-US" w:bidi="ar-SA"/>
        </w:rPr>
        <w:t xml:space="preserve">После списка литературы через интервал дублируются название статьи (по центру) аннотация, ключевые слова (по ширине), фамилии и инициалы авторов и научного руководителя на английском языке, а также указывается </w:t>
      </w:r>
      <w:proofErr w:type="spellStart"/>
      <w:r w:rsidRPr="004F36A2">
        <w:rPr>
          <w:rFonts w:eastAsiaTheme="minorHAnsi"/>
          <w:sz w:val="28"/>
          <w:szCs w:val="28"/>
          <w:lang w:eastAsia="en-US" w:bidi="ar-SA"/>
        </w:rPr>
        <w:t>e-mail</w:t>
      </w:r>
      <w:proofErr w:type="spellEnd"/>
      <w:r w:rsidRPr="004F36A2">
        <w:rPr>
          <w:rFonts w:eastAsiaTheme="minorHAnsi"/>
          <w:sz w:val="28"/>
          <w:szCs w:val="28"/>
          <w:lang w:eastAsia="en-US" w:bidi="ar-SA"/>
        </w:rPr>
        <w:t xml:space="preserve"> авторов статьи (шрифт 10, положение на странице - по левому краю).</w:t>
      </w:r>
    </w:p>
    <w:p w14:paraId="526E7C8D" w14:textId="77777777" w:rsidR="00E74DD5" w:rsidRPr="004F36A2" w:rsidRDefault="00E74DD5" w:rsidP="00F8179A">
      <w:pPr>
        <w:widowControl/>
        <w:tabs>
          <w:tab w:val="left" w:pos="142"/>
        </w:tabs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4F36A2">
        <w:rPr>
          <w:rFonts w:eastAsiaTheme="minorHAnsi"/>
          <w:sz w:val="28"/>
          <w:szCs w:val="28"/>
          <w:lang w:eastAsia="en-US" w:bidi="ar-SA"/>
        </w:rPr>
        <w:t>Рисунки и таблицы должны быть сгруппированы и расположены по тексту четко в пределах печатного поля книжной ориентации страниц. Цвет графиков и таблиц - черно-белый (с разной штриховкой), для фотографий - оттенки серого (</w:t>
      </w:r>
      <w:proofErr w:type="spellStart"/>
      <w:r w:rsidRPr="004F36A2">
        <w:rPr>
          <w:rFonts w:eastAsiaTheme="minorHAnsi"/>
          <w:sz w:val="28"/>
          <w:szCs w:val="28"/>
          <w:lang w:eastAsia="en-US" w:bidi="ar-SA"/>
        </w:rPr>
        <w:t>Grayscale</w:t>
      </w:r>
      <w:proofErr w:type="spellEnd"/>
      <w:r w:rsidRPr="004F36A2">
        <w:rPr>
          <w:rFonts w:eastAsiaTheme="minorHAnsi"/>
          <w:sz w:val="28"/>
          <w:szCs w:val="28"/>
          <w:lang w:eastAsia="en-US" w:bidi="ar-SA"/>
        </w:rPr>
        <w:t xml:space="preserve">). Вся текстовая информация на рисунках должна быть четкой и разборчивой и не иметь лишних деталей (на графиках не допускаются «вторичные» отметки на координатных осях и др.). Необходимо следить, чтобы после возможного уменьшения до размера 80 мм высоты букв и цифр на рисунке осталась не менее 2 мм. Каждый рисунок должен иметь подпись (не связанный с рисунком), а таблица - заголовок (выравнивание по центру). Все рисунки и таблицы должны быть последовательно пронумерованы арабскими цифрами. Желательно добавить иллюстративный материал в графических форматах JPG, PNG, BMP (графики - черно-белые, 300 </w:t>
      </w:r>
      <w:proofErr w:type="spellStart"/>
      <w:r w:rsidRPr="004F36A2">
        <w:rPr>
          <w:rFonts w:eastAsiaTheme="minorHAnsi"/>
          <w:sz w:val="28"/>
          <w:szCs w:val="28"/>
          <w:lang w:eastAsia="en-US" w:bidi="ar-SA"/>
        </w:rPr>
        <w:t>dpi</w:t>
      </w:r>
      <w:proofErr w:type="spellEnd"/>
      <w:r w:rsidRPr="004F36A2">
        <w:rPr>
          <w:rFonts w:eastAsiaTheme="minorHAnsi"/>
          <w:sz w:val="28"/>
          <w:szCs w:val="28"/>
          <w:lang w:eastAsia="en-US" w:bidi="ar-SA"/>
        </w:rPr>
        <w:t xml:space="preserve">; фотографии - в оттенках серого, 300 </w:t>
      </w:r>
      <w:proofErr w:type="spellStart"/>
      <w:r w:rsidRPr="004F36A2">
        <w:rPr>
          <w:rFonts w:eastAsiaTheme="minorHAnsi"/>
          <w:sz w:val="28"/>
          <w:szCs w:val="28"/>
          <w:lang w:eastAsia="en-US" w:bidi="ar-SA"/>
        </w:rPr>
        <w:t>dpi</w:t>
      </w:r>
      <w:proofErr w:type="spellEnd"/>
      <w:r w:rsidRPr="004F36A2">
        <w:rPr>
          <w:rFonts w:eastAsiaTheme="minorHAnsi"/>
          <w:sz w:val="28"/>
          <w:szCs w:val="28"/>
          <w:lang w:eastAsia="en-US" w:bidi="ar-SA"/>
        </w:rPr>
        <w:t xml:space="preserve">) в виде отдельных файлов с названиями ris1, ris2. </w:t>
      </w:r>
    </w:p>
    <w:p w14:paraId="73AD0C27" w14:textId="77777777" w:rsidR="00E74DD5" w:rsidRPr="004F36A2" w:rsidRDefault="00E74DD5" w:rsidP="00F8179A">
      <w:pPr>
        <w:widowControl/>
        <w:tabs>
          <w:tab w:val="left" w:pos="142"/>
        </w:tabs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4F36A2">
        <w:rPr>
          <w:rFonts w:eastAsiaTheme="minorHAnsi"/>
          <w:sz w:val="28"/>
          <w:szCs w:val="28"/>
          <w:lang w:eastAsia="en-US" w:bidi="ar-SA"/>
        </w:rPr>
        <w:t xml:space="preserve">Формулы, их компоненты и все переменные в тексте и отдельно в строках набираются только с помощью редактора формул Microsoft </w:t>
      </w:r>
      <w:proofErr w:type="spellStart"/>
      <w:r w:rsidRPr="004F36A2">
        <w:rPr>
          <w:rFonts w:eastAsiaTheme="minorHAnsi"/>
          <w:sz w:val="28"/>
          <w:szCs w:val="28"/>
          <w:lang w:eastAsia="en-US" w:bidi="ar-SA"/>
        </w:rPr>
        <w:t>Equation</w:t>
      </w:r>
      <w:proofErr w:type="spellEnd"/>
      <w:r w:rsidRPr="004F36A2">
        <w:rPr>
          <w:rFonts w:eastAsiaTheme="minorHAnsi"/>
          <w:sz w:val="28"/>
          <w:szCs w:val="28"/>
          <w:lang w:eastAsia="en-US" w:bidi="ar-SA"/>
        </w:rPr>
        <w:t xml:space="preserve"> 3.0 - текст и переменная курсивом, матрица - вектор - полужирным курсивом, размер: 11 пт., 9 пт., 8 пт., 18 пт., 12 пт. (обычный, крупный индекс, мелкий индекс, крупный символ мелкий символ - соответственно). Формулы имеют сквозную нумерацию с правого поля.</w:t>
      </w:r>
    </w:p>
    <w:p w14:paraId="50B839B1" w14:textId="77777777" w:rsidR="00675C0F" w:rsidRPr="004F36A2" w:rsidRDefault="00675C0F" w:rsidP="00F8179A">
      <w:pPr>
        <w:widowControl/>
        <w:tabs>
          <w:tab w:val="left" w:pos="142"/>
        </w:tabs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4F36A2">
        <w:rPr>
          <w:rFonts w:eastAsiaTheme="minorHAnsi"/>
          <w:sz w:val="28"/>
          <w:szCs w:val="28"/>
          <w:lang w:eastAsia="en-US" w:bidi="ar-SA"/>
        </w:rPr>
        <w:t>Конкурсные работы принимаются исключительно в электронном</w:t>
      </w:r>
      <w:r w:rsidR="000609EB" w:rsidRPr="004F36A2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4F36A2">
        <w:rPr>
          <w:rFonts w:eastAsiaTheme="minorHAnsi"/>
          <w:sz w:val="28"/>
          <w:szCs w:val="28"/>
          <w:lang w:eastAsia="en-US" w:bidi="ar-SA"/>
        </w:rPr>
        <w:t>виде в одном из следующих форматов: .DOC, .DOCX либо .RTF. Имя файла</w:t>
      </w:r>
      <w:r w:rsidR="000609EB" w:rsidRPr="004F36A2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4F36A2">
        <w:rPr>
          <w:rFonts w:eastAsiaTheme="minorHAnsi"/>
          <w:sz w:val="28"/>
          <w:szCs w:val="28"/>
          <w:lang w:eastAsia="en-US" w:bidi="ar-SA"/>
        </w:rPr>
        <w:t xml:space="preserve">указывается в следующем формате «Фамилия </w:t>
      </w:r>
      <w:proofErr w:type="spellStart"/>
      <w:r w:rsidRPr="004F36A2">
        <w:rPr>
          <w:rFonts w:eastAsiaTheme="minorHAnsi"/>
          <w:sz w:val="28"/>
          <w:szCs w:val="28"/>
          <w:lang w:eastAsia="en-US" w:bidi="ar-SA"/>
        </w:rPr>
        <w:t>автора_Наименование</w:t>
      </w:r>
      <w:proofErr w:type="spellEnd"/>
      <w:r w:rsidR="000609EB" w:rsidRPr="004F36A2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4F36A2">
        <w:rPr>
          <w:rFonts w:eastAsiaTheme="minorHAnsi"/>
          <w:sz w:val="28"/>
          <w:szCs w:val="28"/>
          <w:lang w:eastAsia="en-US" w:bidi="ar-SA"/>
        </w:rPr>
        <w:t>работы».</w:t>
      </w:r>
    </w:p>
    <w:p w14:paraId="468A0927" w14:textId="77777777" w:rsidR="00C03D4A" w:rsidRPr="004F36A2" w:rsidRDefault="00C03D4A" w:rsidP="00F8179A">
      <w:pPr>
        <w:widowControl/>
        <w:tabs>
          <w:tab w:val="left" w:pos="142"/>
        </w:tabs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4F36A2">
        <w:rPr>
          <w:rFonts w:eastAsiaTheme="minorHAnsi"/>
          <w:sz w:val="28"/>
          <w:szCs w:val="28"/>
          <w:lang w:eastAsia="en-US" w:bidi="ar-SA"/>
        </w:rPr>
        <w:t>Оригинальность текста статьи должна составлять не менее 75 % (</w:t>
      </w:r>
      <w:r w:rsidR="007344BB" w:rsidRPr="004F36A2">
        <w:rPr>
          <w:rFonts w:eastAsiaTheme="minorHAnsi"/>
          <w:sz w:val="28"/>
          <w:szCs w:val="28"/>
          <w:lang w:val="en-US" w:eastAsia="en-US" w:bidi="ar-SA"/>
        </w:rPr>
        <w:t>text</w:t>
      </w:r>
      <w:r w:rsidRPr="004F36A2">
        <w:rPr>
          <w:rFonts w:eastAsiaTheme="minorHAnsi"/>
          <w:sz w:val="28"/>
          <w:szCs w:val="28"/>
          <w:lang w:eastAsia="en-US" w:bidi="ar-SA"/>
        </w:rPr>
        <w:t>.</w:t>
      </w:r>
      <w:proofErr w:type="spellStart"/>
      <w:r w:rsidRPr="004F36A2">
        <w:rPr>
          <w:rFonts w:eastAsiaTheme="minorHAnsi"/>
          <w:sz w:val="28"/>
          <w:szCs w:val="28"/>
          <w:lang w:val="en-US" w:eastAsia="en-US" w:bidi="ar-SA"/>
        </w:rPr>
        <w:t>ru</w:t>
      </w:r>
      <w:proofErr w:type="spellEnd"/>
      <w:r w:rsidRPr="004F36A2">
        <w:rPr>
          <w:rFonts w:eastAsiaTheme="minorHAnsi"/>
          <w:sz w:val="28"/>
          <w:szCs w:val="28"/>
          <w:lang w:eastAsia="en-US" w:bidi="ar-SA"/>
        </w:rPr>
        <w:t>).</w:t>
      </w:r>
    </w:p>
    <w:p w14:paraId="388DEC71" w14:textId="77777777" w:rsidR="00675C0F" w:rsidRPr="004F36A2" w:rsidRDefault="00675C0F" w:rsidP="00F8179A">
      <w:pPr>
        <w:rPr>
          <w:rFonts w:eastAsiaTheme="minorHAnsi"/>
          <w:sz w:val="28"/>
          <w:szCs w:val="28"/>
          <w:lang w:eastAsia="en-US" w:bidi="ar-SA"/>
        </w:rPr>
      </w:pPr>
      <w:r w:rsidRPr="004F36A2">
        <w:rPr>
          <w:rFonts w:eastAsiaTheme="minorHAnsi"/>
          <w:sz w:val="28"/>
          <w:szCs w:val="28"/>
          <w:lang w:eastAsia="en-US" w:bidi="ar-SA"/>
        </w:rPr>
        <w:br w:type="page"/>
      </w:r>
    </w:p>
    <w:p w14:paraId="37B48BA2" w14:textId="77777777" w:rsidR="00322191" w:rsidRPr="004F36A2" w:rsidRDefault="00322191" w:rsidP="00F8179A">
      <w:pPr>
        <w:rPr>
          <w:sz w:val="28"/>
          <w:szCs w:val="28"/>
        </w:rPr>
        <w:sectPr w:rsidR="00322191" w:rsidRPr="004F36A2" w:rsidSect="009D6921">
          <w:pgSz w:w="11910" w:h="16840"/>
          <w:pgMar w:top="1134" w:right="850" w:bottom="1134" w:left="1701" w:header="720" w:footer="720" w:gutter="0"/>
          <w:cols w:space="720"/>
        </w:sectPr>
      </w:pPr>
    </w:p>
    <w:p w14:paraId="245DA4DD" w14:textId="77777777" w:rsidR="00DF6D36" w:rsidRPr="004F36A2" w:rsidRDefault="00DF6D36" w:rsidP="00F8179A">
      <w:pPr>
        <w:spacing w:before="70"/>
        <w:ind w:left="6237"/>
        <w:rPr>
          <w:sz w:val="28"/>
          <w:szCs w:val="28"/>
        </w:rPr>
      </w:pPr>
      <w:r w:rsidRPr="004F36A2">
        <w:rPr>
          <w:sz w:val="28"/>
          <w:szCs w:val="28"/>
        </w:rPr>
        <w:lastRenderedPageBreak/>
        <w:t>Приложение 2</w:t>
      </w:r>
    </w:p>
    <w:p w14:paraId="378A720D" w14:textId="77777777" w:rsidR="00DF6D36" w:rsidRPr="004F36A2" w:rsidRDefault="00DF6D36" w:rsidP="00F8179A">
      <w:pPr>
        <w:ind w:left="6237" w:right="227"/>
        <w:rPr>
          <w:sz w:val="28"/>
          <w:szCs w:val="28"/>
        </w:rPr>
      </w:pPr>
      <w:r w:rsidRPr="004F36A2">
        <w:rPr>
          <w:sz w:val="28"/>
          <w:szCs w:val="28"/>
        </w:rPr>
        <w:t xml:space="preserve">к Положению о Конкурсе </w:t>
      </w:r>
    </w:p>
    <w:p w14:paraId="5546264D" w14:textId="77777777" w:rsidR="00DF6D36" w:rsidRPr="004F36A2" w:rsidRDefault="00DF6D36" w:rsidP="00F8179A">
      <w:pPr>
        <w:ind w:left="6237" w:right="227"/>
        <w:rPr>
          <w:sz w:val="28"/>
          <w:szCs w:val="28"/>
        </w:rPr>
      </w:pPr>
      <w:r w:rsidRPr="004F36A2">
        <w:rPr>
          <w:sz w:val="28"/>
          <w:szCs w:val="28"/>
        </w:rPr>
        <w:t>научных статей и презентаций</w:t>
      </w:r>
    </w:p>
    <w:p w14:paraId="7F38400B" w14:textId="77777777" w:rsidR="00DF6D36" w:rsidRPr="004F36A2" w:rsidRDefault="00DF6D36" w:rsidP="00F8179A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  <w:lang w:eastAsia="en-US" w:bidi="ar-SA"/>
        </w:rPr>
      </w:pPr>
    </w:p>
    <w:p w14:paraId="2BFDF1AA" w14:textId="77777777" w:rsidR="00DF6D36" w:rsidRPr="004F36A2" w:rsidRDefault="00DF6D36" w:rsidP="00F8179A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  <w:lang w:eastAsia="en-US" w:bidi="ar-SA"/>
        </w:rPr>
      </w:pPr>
      <w:r w:rsidRPr="004F36A2">
        <w:rPr>
          <w:rFonts w:eastAsiaTheme="minorHAnsi"/>
          <w:b/>
          <w:bCs/>
          <w:sz w:val="28"/>
          <w:szCs w:val="28"/>
          <w:lang w:eastAsia="en-US" w:bidi="ar-SA"/>
        </w:rPr>
        <w:t>Требования к оформлению презентаций, представленных на конкурс</w:t>
      </w:r>
    </w:p>
    <w:p w14:paraId="482CD06A" w14:textId="77777777" w:rsidR="00DF6D36" w:rsidRPr="004F36A2" w:rsidRDefault="00DF6D36" w:rsidP="00F8179A">
      <w:pPr>
        <w:rPr>
          <w:sz w:val="28"/>
          <w:szCs w:val="28"/>
        </w:rPr>
      </w:pPr>
    </w:p>
    <w:p w14:paraId="7A443B2F" w14:textId="77777777" w:rsidR="00DF6D36" w:rsidRPr="004F36A2" w:rsidRDefault="00DF6D36" w:rsidP="00F8179A">
      <w:pPr>
        <w:ind w:firstLine="709"/>
        <w:jc w:val="both"/>
        <w:rPr>
          <w:sz w:val="28"/>
          <w:szCs w:val="28"/>
        </w:rPr>
      </w:pPr>
    </w:p>
    <w:p w14:paraId="269F819F" w14:textId="77777777" w:rsidR="008B1E8D" w:rsidRPr="004F36A2" w:rsidRDefault="008B1E8D" w:rsidP="00F8179A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8"/>
          <w:szCs w:val="28"/>
          <w:lang w:bidi="ar-SA"/>
        </w:rPr>
      </w:pPr>
      <w:r w:rsidRPr="004F36A2">
        <w:rPr>
          <w:color w:val="000000" w:themeColor="text1"/>
          <w:sz w:val="28"/>
          <w:szCs w:val="28"/>
          <w:lang w:bidi="ar-SA"/>
        </w:rPr>
        <w:t>Презентация должна быть выполнена в программе MS Office PowerPoint. Презентация на Конкурс должна быть предоставлена в файле для редактирования, а не демонстрации. Работы на Конкурс принимаются только в форматах презентаций .</w:t>
      </w:r>
      <w:proofErr w:type="spellStart"/>
      <w:r w:rsidRPr="004F36A2">
        <w:rPr>
          <w:color w:val="000000" w:themeColor="text1"/>
          <w:sz w:val="28"/>
          <w:szCs w:val="28"/>
          <w:lang w:bidi="ar-SA"/>
        </w:rPr>
        <w:t>ppt</w:t>
      </w:r>
      <w:proofErr w:type="spellEnd"/>
      <w:r w:rsidRPr="004F36A2">
        <w:rPr>
          <w:color w:val="000000" w:themeColor="text1"/>
          <w:sz w:val="28"/>
          <w:szCs w:val="28"/>
          <w:lang w:bidi="ar-SA"/>
        </w:rPr>
        <w:t>, .</w:t>
      </w:r>
      <w:proofErr w:type="spellStart"/>
      <w:r w:rsidRPr="004F36A2">
        <w:rPr>
          <w:color w:val="000000" w:themeColor="text1"/>
          <w:sz w:val="28"/>
          <w:szCs w:val="28"/>
          <w:lang w:bidi="ar-SA"/>
        </w:rPr>
        <w:t>pptx</w:t>
      </w:r>
      <w:proofErr w:type="spellEnd"/>
      <w:r w:rsidRPr="004F36A2">
        <w:rPr>
          <w:color w:val="000000" w:themeColor="text1"/>
          <w:sz w:val="28"/>
          <w:szCs w:val="28"/>
          <w:lang w:bidi="ar-SA"/>
        </w:rPr>
        <w:t>.</w:t>
      </w:r>
    </w:p>
    <w:p w14:paraId="503C7ADD" w14:textId="77777777" w:rsidR="008B1E8D" w:rsidRPr="004F36A2" w:rsidRDefault="008B1E8D" w:rsidP="00F8179A">
      <w:pPr>
        <w:widowControl/>
        <w:shd w:val="clear" w:color="auto" w:fill="FFFFFF"/>
        <w:autoSpaceDE/>
        <w:autoSpaceDN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 w:bidi="ar-SA"/>
        </w:rPr>
      </w:pPr>
      <w:r w:rsidRPr="004F36A2">
        <w:rPr>
          <w:color w:val="000000" w:themeColor="text1"/>
          <w:sz w:val="28"/>
          <w:szCs w:val="28"/>
          <w:lang w:bidi="ar-SA"/>
        </w:rPr>
        <w:t xml:space="preserve">Название работы должно содержать фамилию участника и наименование работы: </w:t>
      </w:r>
      <w:r w:rsidRPr="004F36A2">
        <w:rPr>
          <w:rFonts w:eastAsiaTheme="minorHAnsi"/>
          <w:color w:val="000000" w:themeColor="text1"/>
          <w:sz w:val="28"/>
          <w:szCs w:val="28"/>
          <w:lang w:eastAsia="en-US" w:bidi="ar-SA"/>
        </w:rPr>
        <w:t xml:space="preserve">«Фамилия </w:t>
      </w:r>
      <w:proofErr w:type="spellStart"/>
      <w:r w:rsidRPr="004F36A2">
        <w:rPr>
          <w:rFonts w:eastAsiaTheme="minorHAnsi"/>
          <w:color w:val="000000" w:themeColor="text1"/>
          <w:sz w:val="28"/>
          <w:szCs w:val="28"/>
          <w:lang w:eastAsia="en-US" w:bidi="ar-SA"/>
        </w:rPr>
        <w:t>автора_Наименование</w:t>
      </w:r>
      <w:proofErr w:type="spellEnd"/>
      <w:r w:rsidRPr="004F36A2">
        <w:rPr>
          <w:rFonts w:eastAsiaTheme="minorHAnsi"/>
          <w:color w:val="000000" w:themeColor="text1"/>
          <w:sz w:val="28"/>
          <w:szCs w:val="28"/>
          <w:lang w:eastAsia="en-US" w:bidi="ar-SA"/>
        </w:rPr>
        <w:t xml:space="preserve"> работы». </w:t>
      </w:r>
    </w:p>
    <w:p w14:paraId="3B4262C7" w14:textId="77777777" w:rsidR="008B1E8D" w:rsidRPr="004F36A2" w:rsidRDefault="008B1E8D" w:rsidP="00F8179A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8"/>
          <w:szCs w:val="28"/>
          <w:lang w:bidi="ar-SA"/>
        </w:rPr>
      </w:pPr>
      <w:r w:rsidRPr="004F36A2">
        <w:rPr>
          <w:color w:val="000000" w:themeColor="text1"/>
          <w:sz w:val="28"/>
          <w:szCs w:val="28"/>
          <w:lang w:bidi="ar-SA"/>
        </w:rPr>
        <w:t>Язык презентации – русский.</w:t>
      </w:r>
    </w:p>
    <w:p w14:paraId="7CD434BF" w14:textId="77777777" w:rsidR="008B1E8D" w:rsidRPr="004F36A2" w:rsidRDefault="008B1E8D" w:rsidP="00F8179A">
      <w:pPr>
        <w:widowControl/>
        <w:numPr>
          <w:ilvl w:val="0"/>
          <w:numId w:val="13"/>
        </w:numPr>
        <w:shd w:val="clear" w:color="auto" w:fill="FFFFFF"/>
        <w:tabs>
          <w:tab w:val="clear" w:pos="720"/>
          <w:tab w:val="left" w:pos="1134"/>
          <w:tab w:val="left" w:pos="1276"/>
        </w:tabs>
        <w:autoSpaceDE/>
        <w:autoSpaceDN/>
        <w:ind w:left="0" w:firstLine="709"/>
        <w:jc w:val="both"/>
        <w:rPr>
          <w:color w:val="000000" w:themeColor="text1"/>
          <w:sz w:val="28"/>
          <w:szCs w:val="28"/>
          <w:lang w:bidi="ar-SA"/>
        </w:rPr>
      </w:pPr>
      <w:r w:rsidRPr="004F36A2">
        <w:rPr>
          <w:color w:val="000000" w:themeColor="text1"/>
          <w:sz w:val="28"/>
          <w:szCs w:val="28"/>
          <w:lang w:bidi="ar-SA"/>
        </w:rPr>
        <w:t>Объем презентации не должен превышать 25 слайдов.</w:t>
      </w:r>
    </w:p>
    <w:p w14:paraId="73F87606" w14:textId="77777777" w:rsidR="008B1E8D" w:rsidRPr="004F36A2" w:rsidRDefault="008B1E8D" w:rsidP="00F8179A">
      <w:pPr>
        <w:widowControl/>
        <w:numPr>
          <w:ilvl w:val="0"/>
          <w:numId w:val="13"/>
        </w:numPr>
        <w:shd w:val="clear" w:color="auto" w:fill="FFFFFF"/>
        <w:tabs>
          <w:tab w:val="clear" w:pos="720"/>
          <w:tab w:val="left" w:pos="1134"/>
          <w:tab w:val="left" w:pos="1276"/>
        </w:tabs>
        <w:autoSpaceDE/>
        <w:autoSpaceDN/>
        <w:ind w:left="0" w:firstLine="709"/>
        <w:jc w:val="both"/>
        <w:rPr>
          <w:color w:val="000000" w:themeColor="text1"/>
          <w:sz w:val="28"/>
          <w:szCs w:val="28"/>
          <w:lang w:bidi="ar-SA"/>
        </w:rPr>
      </w:pPr>
      <w:r w:rsidRPr="004F36A2">
        <w:rPr>
          <w:color w:val="000000" w:themeColor="text1"/>
          <w:sz w:val="28"/>
          <w:szCs w:val="28"/>
          <w:lang w:bidi="ar-SA"/>
        </w:rPr>
        <w:t>Презентация не должна содержать видеофрагменты, в презентации могут использоваться гиперссылки, триггеры, кнопки.</w:t>
      </w:r>
    </w:p>
    <w:p w14:paraId="1DD4C116" w14:textId="77777777" w:rsidR="008B1E8D" w:rsidRPr="004F36A2" w:rsidRDefault="008B1E8D" w:rsidP="00F8179A">
      <w:pPr>
        <w:widowControl/>
        <w:numPr>
          <w:ilvl w:val="0"/>
          <w:numId w:val="13"/>
        </w:numPr>
        <w:shd w:val="clear" w:color="auto" w:fill="FFFFFF"/>
        <w:tabs>
          <w:tab w:val="clear" w:pos="720"/>
          <w:tab w:val="left" w:pos="1134"/>
          <w:tab w:val="left" w:pos="1276"/>
        </w:tabs>
        <w:autoSpaceDE/>
        <w:autoSpaceDN/>
        <w:ind w:left="0" w:firstLine="709"/>
        <w:jc w:val="both"/>
        <w:rPr>
          <w:color w:val="000000" w:themeColor="text1"/>
          <w:sz w:val="28"/>
          <w:szCs w:val="28"/>
          <w:lang w:bidi="ar-SA"/>
        </w:rPr>
      </w:pPr>
      <w:r w:rsidRPr="004F36A2">
        <w:rPr>
          <w:color w:val="000000" w:themeColor="text1"/>
          <w:sz w:val="28"/>
          <w:szCs w:val="28"/>
          <w:lang w:bidi="ar-SA"/>
        </w:rPr>
        <w:t>Наличие иллюстраций обязательно. Иллюстрации должны использоваться в сжатом для Интернета и экрана виде.</w:t>
      </w:r>
    </w:p>
    <w:p w14:paraId="06003B0B" w14:textId="77777777" w:rsidR="008B1E8D" w:rsidRPr="004F36A2" w:rsidRDefault="008B1E8D" w:rsidP="00F8179A">
      <w:pPr>
        <w:widowControl/>
        <w:numPr>
          <w:ilvl w:val="0"/>
          <w:numId w:val="13"/>
        </w:numPr>
        <w:shd w:val="clear" w:color="auto" w:fill="FFFFFF"/>
        <w:tabs>
          <w:tab w:val="clear" w:pos="720"/>
          <w:tab w:val="left" w:pos="1134"/>
          <w:tab w:val="left" w:pos="1276"/>
        </w:tabs>
        <w:autoSpaceDE/>
        <w:autoSpaceDN/>
        <w:ind w:left="0" w:firstLine="709"/>
        <w:jc w:val="both"/>
        <w:rPr>
          <w:color w:val="000000" w:themeColor="text1"/>
          <w:sz w:val="28"/>
          <w:szCs w:val="28"/>
          <w:lang w:bidi="ar-SA"/>
        </w:rPr>
      </w:pPr>
      <w:r w:rsidRPr="004F36A2">
        <w:rPr>
          <w:color w:val="000000" w:themeColor="text1"/>
          <w:sz w:val="28"/>
          <w:szCs w:val="28"/>
          <w:lang w:bidi="ar-SA"/>
        </w:rPr>
        <w:t>Допускается использование в презентации звуковых файлов. В таком случае презентация высылается в папке, где должны содержаться все звуковые файлы.</w:t>
      </w:r>
    </w:p>
    <w:p w14:paraId="51E5C480" w14:textId="77777777" w:rsidR="008B1E8D" w:rsidRPr="004F36A2" w:rsidRDefault="008B1E8D" w:rsidP="00F8179A">
      <w:pPr>
        <w:widowControl/>
        <w:numPr>
          <w:ilvl w:val="0"/>
          <w:numId w:val="13"/>
        </w:numPr>
        <w:shd w:val="clear" w:color="auto" w:fill="FFFFFF"/>
        <w:tabs>
          <w:tab w:val="clear" w:pos="720"/>
          <w:tab w:val="left" w:pos="1134"/>
          <w:tab w:val="left" w:pos="1276"/>
        </w:tabs>
        <w:autoSpaceDE/>
        <w:autoSpaceDN/>
        <w:ind w:left="0" w:firstLine="709"/>
        <w:jc w:val="both"/>
        <w:rPr>
          <w:color w:val="000000" w:themeColor="text1"/>
          <w:sz w:val="28"/>
          <w:szCs w:val="28"/>
          <w:lang w:bidi="ar-SA"/>
        </w:rPr>
      </w:pPr>
      <w:r w:rsidRPr="004F36A2">
        <w:rPr>
          <w:color w:val="000000" w:themeColor="text1"/>
          <w:sz w:val="28"/>
          <w:szCs w:val="28"/>
          <w:lang w:bidi="ar-SA"/>
        </w:rPr>
        <w:t>Первый слайд презентации должен содержать информацию о Конкурсе, тему презентации, данные об авторе(ах), название образовательного учреждения автора(</w:t>
      </w:r>
      <w:proofErr w:type="spellStart"/>
      <w:r w:rsidRPr="004F36A2">
        <w:rPr>
          <w:color w:val="000000" w:themeColor="text1"/>
          <w:sz w:val="28"/>
          <w:szCs w:val="28"/>
          <w:lang w:bidi="ar-SA"/>
        </w:rPr>
        <w:t>ов</w:t>
      </w:r>
      <w:proofErr w:type="spellEnd"/>
      <w:r w:rsidRPr="004F36A2">
        <w:rPr>
          <w:color w:val="000000" w:themeColor="text1"/>
          <w:sz w:val="28"/>
          <w:szCs w:val="28"/>
          <w:lang w:bidi="ar-SA"/>
        </w:rPr>
        <w:t>), сведения о научном руководителе.</w:t>
      </w:r>
    </w:p>
    <w:p w14:paraId="76B0427B" w14:textId="77777777" w:rsidR="008B1E8D" w:rsidRPr="004F36A2" w:rsidRDefault="008B1E8D" w:rsidP="00F8179A">
      <w:pPr>
        <w:widowControl/>
        <w:numPr>
          <w:ilvl w:val="0"/>
          <w:numId w:val="13"/>
        </w:numPr>
        <w:shd w:val="clear" w:color="auto" w:fill="FFFFFF"/>
        <w:tabs>
          <w:tab w:val="clear" w:pos="720"/>
          <w:tab w:val="left" w:pos="1134"/>
          <w:tab w:val="left" w:pos="1276"/>
        </w:tabs>
        <w:autoSpaceDE/>
        <w:autoSpaceDN/>
        <w:ind w:left="0" w:firstLine="709"/>
        <w:jc w:val="both"/>
        <w:rPr>
          <w:color w:val="000000" w:themeColor="text1"/>
          <w:sz w:val="28"/>
          <w:szCs w:val="28"/>
          <w:lang w:bidi="ar-SA"/>
        </w:rPr>
      </w:pPr>
      <w:r w:rsidRPr="004F36A2">
        <w:rPr>
          <w:color w:val="000000" w:themeColor="text1"/>
          <w:sz w:val="28"/>
          <w:szCs w:val="28"/>
          <w:lang w:bidi="ar-SA"/>
        </w:rPr>
        <w:t>Последний слайд презентации должен содержать ссылки на использованную литературу и Интернет-ресурсы.</w:t>
      </w:r>
    </w:p>
    <w:p w14:paraId="62F35CAC" w14:textId="77777777" w:rsidR="008B1E8D" w:rsidRPr="004F36A2" w:rsidRDefault="008B1E8D" w:rsidP="00F8179A">
      <w:pPr>
        <w:widowControl/>
        <w:numPr>
          <w:ilvl w:val="0"/>
          <w:numId w:val="13"/>
        </w:numPr>
        <w:shd w:val="clear" w:color="auto" w:fill="FFFFFF"/>
        <w:tabs>
          <w:tab w:val="clear" w:pos="720"/>
          <w:tab w:val="left" w:pos="1134"/>
          <w:tab w:val="left" w:pos="1276"/>
        </w:tabs>
        <w:autoSpaceDE/>
        <w:autoSpaceDN/>
        <w:ind w:left="0" w:firstLine="709"/>
        <w:jc w:val="both"/>
        <w:rPr>
          <w:color w:val="000000" w:themeColor="text1"/>
          <w:sz w:val="28"/>
          <w:szCs w:val="28"/>
          <w:lang w:bidi="ar-SA"/>
        </w:rPr>
      </w:pPr>
      <w:r w:rsidRPr="004F36A2">
        <w:rPr>
          <w:color w:val="000000" w:themeColor="text1"/>
          <w:sz w:val="28"/>
          <w:szCs w:val="28"/>
          <w:lang w:bidi="ar-SA"/>
        </w:rPr>
        <w:t>Объем презентации – не более 150 МБ.</w:t>
      </w:r>
    </w:p>
    <w:p w14:paraId="2D371338" w14:textId="77777777" w:rsidR="00620942" w:rsidRPr="004F36A2" w:rsidRDefault="00620942" w:rsidP="00F8179A">
      <w:pPr>
        <w:rPr>
          <w:sz w:val="28"/>
          <w:szCs w:val="28"/>
        </w:rPr>
      </w:pPr>
    </w:p>
    <w:p w14:paraId="34E911ED" w14:textId="77777777" w:rsidR="00620942" w:rsidRPr="004F36A2" w:rsidRDefault="00620942" w:rsidP="00F8179A">
      <w:pPr>
        <w:rPr>
          <w:sz w:val="28"/>
          <w:szCs w:val="28"/>
        </w:rPr>
      </w:pPr>
    </w:p>
    <w:p w14:paraId="6C618EFB" w14:textId="77777777" w:rsidR="00620942" w:rsidRPr="004F36A2" w:rsidRDefault="00620942" w:rsidP="00F8179A">
      <w:pPr>
        <w:rPr>
          <w:sz w:val="28"/>
          <w:szCs w:val="28"/>
        </w:rPr>
      </w:pPr>
      <w:r w:rsidRPr="004F36A2">
        <w:rPr>
          <w:sz w:val="28"/>
          <w:szCs w:val="28"/>
        </w:rPr>
        <w:br w:type="page"/>
      </w:r>
    </w:p>
    <w:p w14:paraId="75B723DF" w14:textId="77777777" w:rsidR="00620942" w:rsidRPr="004F36A2" w:rsidRDefault="00620942" w:rsidP="00F8179A">
      <w:pPr>
        <w:spacing w:before="70"/>
        <w:ind w:left="6237"/>
        <w:rPr>
          <w:sz w:val="28"/>
          <w:szCs w:val="28"/>
        </w:rPr>
      </w:pPr>
      <w:r w:rsidRPr="004F36A2">
        <w:rPr>
          <w:sz w:val="28"/>
          <w:szCs w:val="28"/>
        </w:rPr>
        <w:lastRenderedPageBreak/>
        <w:t>Приложение 3</w:t>
      </w:r>
    </w:p>
    <w:p w14:paraId="0DE82969" w14:textId="77777777" w:rsidR="00620942" w:rsidRPr="004F36A2" w:rsidRDefault="00620942" w:rsidP="00F8179A">
      <w:pPr>
        <w:ind w:left="6237" w:right="227"/>
        <w:rPr>
          <w:sz w:val="28"/>
          <w:szCs w:val="28"/>
        </w:rPr>
      </w:pPr>
      <w:r w:rsidRPr="004F36A2">
        <w:rPr>
          <w:sz w:val="28"/>
          <w:szCs w:val="28"/>
        </w:rPr>
        <w:t xml:space="preserve">к Положению о Конкурсе </w:t>
      </w:r>
    </w:p>
    <w:p w14:paraId="1E895D50" w14:textId="77777777" w:rsidR="00620942" w:rsidRPr="004F36A2" w:rsidRDefault="00620942" w:rsidP="00F8179A">
      <w:pPr>
        <w:ind w:left="6237" w:right="227"/>
        <w:rPr>
          <w:sz w:val="28"/>
          <w:szCs w:val="28"/>
        </w:rPr>
      </w:pPr>
      <w:r w:rsidRPr="004F36A2">
        <w:rPr>
          <w:sz w:val="28"/>
          <w:szCs w:val="28"/>
        </w:rPr>
        <w:t>научных статей и презентаций</w:t>
      </w:r>
    </w:p>
    <w:p w14:paraId="16CD9A6F" w14:textId="77777777" w:rsidR="00620942" w:rsidRPr="004F36A2" w:rsidRDefault="00620942" w:rsidP="00F8179A">
      <w:pPr>
        <w:widowControl/>
        <w:tabs>
          <w:tab w:val="left" w:pos="142"/>
        </w:tabs>
        <w:adjustRightInd w:val="0"/>
        <w:ind w:firstLine="709"/>
        <w:jc w:val="both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 w:bidi="ar-SA"/>
        </w:rPr>
      </w:pPr>
    </w:p>
    <w:p w14:paraId="68AA5C07" w14:textId="77777777" w:rsidR="00620942" w:rsidRPr="004F36A2" w:rsidRDefault="00620942" w:rsidP="00F8179A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  <w:lang w:eastAsia="en-US" w:bidi="ar-SA"/>
        </w:rPr>
      </w:pPr>
      <w:r w:rsidRPr="004F36A2">
        <w:rPr>
          <w:rFonts w:eastAsiaTheme="minorHAnsi"/>
          <w:b/>
          <w:bCs/>
          <w:sz w:val="28"/>
          <w:szCs w:val="28"/>
          <w:lang w:eastAsia="en-US" w:bidi="ar-SA"/>
        </w:rPr>
        <w:t xml:space="preserve">Заявка на участие в конкурсе научных статей </w:t>
      </w:r>
      <w:r w:rsidR="00FB50B0" w:rsidRPr="004F36A2">
        <w:rPr>
          <w:rFonts w:eastAsiaTheme="minorHAnsi"/>
          <w:b/>
          <w:bCs/>
          <w:sz w:val="28"/>
          <w:szCs w:val="28"/>
          <w:lang w:eastAsia="en-US" w:bidi="ar-SA"/>
        </w:rPr>
        <w:t>и презентаций</w:t>
      </w:r>
    </w:p>
    <w:p w14:paraId="6A997239" w14:textId="77777777" w:rsidR="00620942" w:rsidRPr="004F36A2" w:rsidRDefault="00620942" w:rsidP="00F8179A">
      <w:pPr>
        <w:widowControl/>
        <w:tabs>
          <w:tab w:val="left" w:pos="142"/>
        </w:tabs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</w:p>
    <w:p w14:paraId="1BBFF450" w14:textId="77777777" w:rsidR="00FB50B0" w:rsidRPr="004F36A2" w:rsidRDefault="00FB50B0" w:rsidP="00F8179A">
      <w:pPr>
        <w:ind w:right="240"/>
        <w:jc w:val="center"/>
        <w:rPr>
          <w:sz w:val="28"/>
          <w:szCs w:val="28"/>
        </w:rPr>
      </w:pPr>
      <w:r w:rsidRPr="004F36A2">
        <w:rPr>
          <w:sz w:val="28"/>
          <w:szCs w:val="28"/>
        </w:rPr>
        <w:t xml:space="preserve"> </w:t>
      </w:r>
    </w:p>
    <w:tbl>
      <w:tblPr>
        <w:tblStyle w:val="1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FB50B0" w:rsidRPr="004F36A2" w14:paraId="05EB8A88" w14:textId="77777777" w:rsidTr="00FB50B0">
        <w:tc>
          <w:tcPr>
            <w:tcW w:w="4361" w:type="dxa"/>
          </w:tcPr>
          <w:p w14:paraId="2E0C615A" w14:textId="77777777" w:rsidR="00FB50B0" w:rsidRPr="004F36A2" w:rsidRDefault="00FB50B0" w:rsidP="00F8179A">
            <w:pPr>
              <w:jc w:val="both"/>
              <w:rPr>
                <w:sz w:val="28"/>
                <w:szCs w:val="28"/>
              </w:rPr>
            </w:pPr>
            <w:r w:rsidRPr="004F36A2">
              <w:rPr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5103" w:type="dxa"/>
          </w:tcPr>
          <w:p w14:paraId="2BFF8DB1" w14:textId="77777777" w:rsidR="00FB50B0" w:rsidRPr="004F36A2" w:rsidRDefault="00FB50B0" w:rsidP="00F8179A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FB50B0" w:rsidRPr="004F36A2" w14:paraId="68F641C3" w14:textId="77777777" w:rsidTr="00FB50B0">
        <w:tc>
          <w:tcPr>
            <w:tcW w:w="4361" w:type="dxa"/>
          </w:tcPr>
          <w:p w14:paraId="382E44F8" w14:textId="77777777" w:rsidR="00FB50B0" w:rsidRPr="004F36A2" w:rsidRDefault="00FB50B0" w:rsidP="00F8179A">
            <w:pPr>
              <w:jc w:val="both"/>
              <w:rPr>
                <w:sz w:val="28"/>
                <w:szCs w:val="28"/>
              </w:rPr>
            </w:pPr>
            <w:r w:rsidRPr="004F36A2">
              <w:rPr>
                <w:sz w:val="28"/>
                <w:szCs w:val="28"/>
              </w:rPr>
              <w:t>Название ВУЗа</w:t>
            </w:r>
          </w:p>
        </w:tc>
        <w:tc>
          <w:tcPr>
            <w:tcW w:w="5103" w:type="dxa"/>
          </w:tcPr>
          <w:p w14:paraId="6218B575" w14:textId="77777777" w:rsidR="00FB50B0" w:rsidRPr="004F36A2" w:rsidRDefault="00FB50B0" w:rsidP="00F8179A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FB50B0" w:rsidRPr="004F36A2" w14:paraId="2B27DEA5" w14:textId="77777777" w:rsidTr="00FB50B0">
        <w:tc>
          <w:tcPr>
            <w:tcW w:w="4361" w:type="dxa"/>
          </w:tcPr>
          <w:p w14:paraId="4A45C422" w14:textId="77777777" w:rsidR="00FB50B0" w:rsidRPr="004F36A2" w:rsidRDefault="00FB50B0" w:rsidP="00F8179A">
            <w:pPr>
              <w:jc w:val="both"/>
              <w:rPr>
                <w:sz w:val="28"/>
                <w:szCs w:val="28"/>
              </w:rPr>
            </w:pPr>
            <w:r w:rsidRPr="004F36A2">
              <w:rPr>
                <w:sz w:val="28"/>
                <w:szCs w:val="28"/>
              </w:rPr>
              <w:t>Название работы (статьи или презентации)</w:t>
            </w:r>
          </w:p>
        </w:tc>
        <w:tc>
          <w:tcPr>
            <w:tcW w:w="5103" w:type="dxa"/>
          </w:tcPr>
          <w:p w14:paraId="71823493" w14:textId="77777777" w:rsidR="00FB50B0" w:rsidRPr="004F36A2" w:rsidRDefault="00FB50B0" w:rsidP="00F8179A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FB50B0" w:rsidRPr="004F36A2" w14:paraId="74C18E54" w14:textId="77777777" w:rsidTr="00FB50B0">
        <w:tc>
          <w:tcPr>
            <w:tcW w:w="4361" w:type="dxa"/>
          </w:tcPr>
          <w:p w14:paraId="33952181" w14:textId="77777777" w:rsidR="00FB50B0" w:rsidRPr="004F36A2" w:rsidRDefault="00FB50B0" w:rsidP="00F8179A">
            <w:pPr>
              <w:jc w:val="both"/>
              <w:rPr>
                <w:sz w:val="28"/>
                <w:szCs w:val="28"/>
              </w:rPr>
            </w:pPr>
            <w:r w:rsidRPr="004F36A2">
              <w:rPr>
                <w:sz w:val="28"/>
                <w:szCs w:val="28"/>
              </w:rPr>
              <w:t>Номинация (конкурс научных статей / конкурс презентаций)</w:t>
            </w:r>
          </w:p>
        </w:tc>
        <w:tc>
          <w:tcPr>
            <w:tcW w:w="5103" w:type="dxa"/>
          </w:tcPr>
          <w:p w14:paraId="7B33293A" w14:textId="77777777" w:rsidR="00FB50B0" w:rsidRPr="004F36A2" w:rsidRDefault="00FB50B0" w:rsidP="00F8179A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FB50B0" w:rsidRPr="004F36A2" w14:paraId="0FBDEF3D" w14:textId="77777777" w:rsidTr="00FB50B0">
        <w:tc>
          <w:tcPr>
            <w:tcW w:w="4361" w:type="dxa"/>
          </w:tcPr>
          <w:p w14:paraId="407E1AE3" w14:textId="77777777" w:rsidR="00FB50B0" w:rsidRPr="004F36A2" w:rsidRDefault="00FB50B0" w:rsidP="00F8179A">
            <w:pPr>
              <w:jc w:val="both"/>
              <w:rPr>
                <w:sz w:val="28"/>
                <w:szCs w:val="28"/>
              </w:rPr>
            </w:pPr>
            <w:r w:rsidRPr="004F36A2">
              <w:rPr>
                <w:sz w:val="28"/>
                <w:szCs w:val="28"/>
              </w:rPr>
              <w:t xml:space="preserve">Выбранное направление </w:t>
            </w:r>
          </w:p>
        </w:tc>
        <w:tc>
          <w:tcPr>
            <w:tcW w:w="5103" w:type="dxa"/>
          </w:tcPr>
          <w:p w14:paraId="40DA3F5F" w14:textId="77777777" w:rsidR="00FB50B0" w:rsidRPr="004F36A2" w:rsidRDefault="00FB50B0" w:rsidP="00F8179A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FB50B0" w:rsidRPr="004F36A2" w14:paraId="0FA11EFD" w14:textId="77777777" w:rsidTr="00FB50B0">
        <w:trPr>
          <w:trHeight w:val="173"/>
        </w:trPr>
        <w:tc>
          <w:tcPr>
            <w:tcW w:w="4361" w:type="dxa"/>
          </w:tcPr>
          <w:p w14:paraId="048FB4D5" w14:textId="77777777" w:rsidR="00FB50B0" w:rsidRPr="004F36A2" w:rsidRDefault="00FB50B0" w:rsidP="00F8179A">
            <w:pPr>
              <w:jc w:val="both"/>
              <w:rPr>
                <w:sz w:val="28"/>
                <w:szCs w:val="28"/>
              </w:rPr>
            </w:pPr>
            <w:r w:rsidRPr="004F36A2"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5103" w:type="dxa"/>
          </w:tcPr>
          <w:p w14:paraId="1818EF4D" w14:textId="77777777" w:rsidR="00FB50B0" w:rsidRPr="004F36A2" w:rsidRDefault="00FB50B0" w:rsidP="00F8179A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FB50B0" w:rsidRPr="004F36A2" w14:paraId="6BCA2D2E" w14:textId="77777777" w:rsidTr="00FB50B0">
        <w:tc>
          <w:tcPr>
            <w:tcW w:w="4361" w:type="dxa"/>
          </w:tcPr>
          <w:p w14:paraId="332E845C" w14:textId="77777777" w:rsidR="00FB50B0" w:rsidRPr="004F36A2" w:rsidRDefault="00FB50B0" w:rsidP="00F8179A">
            <w:pPr>
              <w:jc w:val="both"/>
              <w:rPr>
                <w:sz w:val="28"/>
                <w:szCs w:val="28"/>
              </w:rPr>
            </w:pPr>
            <w:r w:rsidRPr="004F36A2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103" w:type="dxa"/>
          </w:tcPr>
          <w:p w14:paraId="1A989CF5" w14:textId="77777777" w:rsidR="00FB50B0" w:rsidRPr="004F36A2" w:rsidRDefault="00FB50B0" w:rsidP="00F8179A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FB50B0" w:rsidRPr="004F36A2" w14:paraId="05669151" w14:textId="77777777" w:rsidTr="00FB50B0">
        <w:tc>
          <w:tcPr>
            <w:tcW w:w="4361" w:type="dxa"/>
          </w:tcPr>
          <w:p w14:paraId="4634372B" w14:textId="77777777" w:rsidR="00FB50B0" w:rsidRPr="004F36A2" w:rsidRDefault="00FB50B0" w:rsidP="00F8179A">
            <w:pPr>
              <w:jc w:val="both"/>
              <w:rPr>
                <w:sz w:val="28"/>
                <w:szCs w:val="28"/>
              </w:rPr>
            </w:pPr>
            <w:r w:rsidRPr="004F36A2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103" w:type="dxa"/>
          </w:tcPr>
          <w:p w14:paraId="5C355764" w14:textId="77777777" w:rsidR="00FB50B0" w:rsidRPr="004F36A2" w:rsidRDefault="00FB50B0" w:rsidP="00F8179A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FB50B0" w:rsidRPr="004F36A2" w14:paraId="46E499BB" w14:textId="77777777" w:rsidTr="00FB50B0">
        <w:tc>
          <w:tcPr>
            <w:tcW w:w="9464" w:type="dxa"/>
            <w:gridSpan w:val="2"/>
          </w:tcPr>
          <w:p w14:paraId="4AE178D0" w14:textId="77777777" w:rsidR="00FB50B0" w:rsidRPr="004F36A2" w:rsidRDefault="00FB50B0" w:rsidP="00F8179A">
            <w:pPr>
              <w:ind w:firstLine="284"/>
              <w:jc w:val="center"/>
              <w:rPr>
                <w:b/>
                <w:sz w:val="28"/>
                <w:szCs w:val="28"/>
              </w:rPr>
            </w:pPr>
            <w:r w:rsidRPr="004F36A2">
              <w:rPr>
                <w:b/>
                <w:sz w:val="28"/>
                <w:szCs w:val="28"/>
              </w:rPr>
              <w:t>Сведения о научном руководителе</w:t>
            </w:r>
          </w:p>
        </w:tc>
      </w:tr>
      <w:tr w:rsidR="00FB50B0" w:rsidRPr="004F36A2" w14:paraId="41E66CAD" w14:textId="77777777" w:rsidTr="00FB50B0">
        <w:tc>
          <w:tcPr>
            <w:tcW w:w="4361" w:type="dxa"/>
          </w:tcPr>
          <w:p w14:paraId="4AEA706D" w14:textId="77777777" w:rsidR="00FB50B0" w:rsidRPr="004F36A2" w:rsidRDefault="00FB50B0" w:rsidP="00F8179A">
            <w:pPr>
              <w:jc w:val="both"/>
              <w:rPr>
                <w:sz w:val="28"/>
                <w:szCs w:val="28"/>
              </w:rPr>
            </w:pPr>
            <w:r w:rsidRPr="004F36A2">
              <w:rPr>
                <w:sz w:val="28"/>
                <w:szCs w:val="28"/>
              </w:rPr>
              <w:t>Ф.И.О. научного руководителя (полностью)</w:t>
            </w:r>
          </w:p>
        </w:tc>
        <w:tc>
          <w:tcPr>
            <w:tcW w:w="5103" w:type="dxa"/>
          </w:tcPr>
          <w:p w14:paraId="1EE7E91B" w14:textId="77777777" w:rsidR="00FB50B0" w:rsidRPr="004F36A2" w:rsidRDefault="00FB50B0" w:rsidP="00F8179A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FB50B0" w:rsidRPr="004F36A2" w14:paraId="23944FBD" w14:textId="77777777" w:rsidTr="00FB50B0">
        <w:tc>
          <w:tcPr>
            <w:tcW w:w="4361" w:type="dxa"/>
          </w:tcPr>
          <w:p w14:paraId="3FE407B5" w14:textId="77777777" w:rsidR="00FB50B0" w:rsidRPr="004F36A2" w:rsidRDefault="00FB50B0" w:rsidP="00F8179A">
            <w:pPr>
              <w:jc w:val="both"/>
              <w:rPr>
                <w:sz w:val="28"/>
                <w:szCs w:val="28"/>
              </w:rPr>
            </w:pPr>
            <w:r w:rsidRPr="004F36A2">
              <w:rPr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5103" w:type="dxa"/>
          </w:tcPr>
          <w:p w14:paraId="2A0882F2" w14:textId="77777777" w:rsidR="00FB50B0" w:rsidRPr="004F36A2" w:rsidRDefault="00FB50B0" w:rsidP="00F8179A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FB50B0" w:rsidRPr="004F36A2" w14:paraId="6BCF34AC" w14:textId="77777777" w:rsidTr="00FB50B0">
        <w:tc>
          <w:tcPr>
            <w:tcW w:w="4361" w:type="dxa"/>
          </w:tcPr>
          <w:p w14:paraId="0BC3C6A0" w14:textId="77777777" w:rsidR="00FB50B0" w:rsidRPr="004F36A2" w:rsidRDefault="00FB50B0" w:rsidP="00F8179A">
            <w:pPr>
              <w:jc w:val="both"/>
              <w:rPr>
                <w:sz w:val="28"/>
                <w:szCs w:val="28"/>
              </w:rPr>
            </w:pPr>
            <w:r w:rsidRPr="004F36A2">
              <w:rPr>
                <w:sz w:val="28"/>
                <w:szCs w:val="28"/>
              </w:rPr>
              <w:t>Место работы, должность</w:t>
            </w:r>
          </w:p>
        </w:tc>
        <w:tc>
          <w:tcPr>
            <w:tcW w:w="5103" w:type="dxa"/>
          </w:tcPr>
          <w:p w14:paraId="70A7AE1B" w14:textId="77777777" w:rsidR="00FB50B0" w:rsidRPr="004F36A2" w:rsidRDefault="00FB50B0" w:rsidP="00F8179A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3641A6" w:rsidRPr="004F36A2" w14:paraId="0C7E6355" w14:textId="77777777" w:rsidTr="00FB50B0">
        <w:tc>
          <w:tcPr>
            <w:tcW w:w="4361" w:type="dxa"/>
          </w:tcPr>
          <w:p w14:paraId="072495DC" w14:textId="77777777" w:rsidR="003641A6" w:rsidRPr="004F36A2" w:rsidRDefault="003641A6" w:rsidP="00F8179A">
            <w:pPr>
              <w:jc w:val="both"/>
              <w:rPr>
                <w:sz w:val="28"/>
                <w:szCs w:val="28"/>
              </w:rPr>
            </w:pPr>
            <w:r w:rsidRPr="004F36A2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103" w:type="dxa"/>
          </w:tcPr>
          <w:p w14:paraId="2195D7A4" w14:textId="77777777" w:rsidR="003641A6" w:rsidRPr="004F36A2" w:rsidRDefault="003641A6" w:rsidP="00F8179A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</w:tbl>
    <w:p w14:paraId="67B5628F" w14:textId="77777777" w:rsidR="00620942" w:rsidRPr="004F36A2" w:rsidRDefault="00620942" w:rsidP="00F8179A">
      <w:pPr>
        <w:widowControl/>
        <w:tabs>
          <w:tab w:val="left" w:pos="142"/>
        </w:tabs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</w:p>
    <w:p w14:paraId="3492E802" w14:textId="77777777" w:rsidR="00620942" w:rsidRPr="004F36A2" w:rsidRDefault="00620942" w:rsidP="00F8179A">
      <w:pPr>
        <w:widowControl/>
        <w:tabs>
          <w:tab w:val="left" w:pos="142"/>
        </w:tabs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4F36A2">
        <w:rPr>
          <w:rFonts w:eastAsiaTheme="minorHAnsi"/>
          <w:sz w:val="28"/>
          <w:szCs w:val="28"/>
          <w:lang w:eastAsia="en-US" w:bidi="ar-SA"/>
        </w:rPr>
        <w:t>3.1. Заявка на участие в Конкурсе заполняется машинописным текстом</w:t>
      </w:r>
      <w:r w:rsidR="008B1E8D" w:rsidRPr="004F36A2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4F36A2">
        <w:rPr>
          <w:rFonts w:eastAsiaTheme="minorHAnsi"/>
          <w:sz w:val="28"/>
          <w:szCs w:val="28"/>
          <w:lang w:eastAsia="en-US" w:bidi="ar-SA"/>
        </w:rPr>
        <w:t>и предоставляется в виде копии (скана) в формате .</w:t>
      </w:r>
      <w:proofErr w:type="spellStart"/>
      <w:r w:rsidRPr="004F36A2">
        <w:rPr>
          <w:rFonts w:eastAsiaTheme="minorHAnsi"/>
          <w:sz w:val="28"/>
          <w:szCs w:val="28"/>
          <w:lang w:eastAsia="en-US" w:bidi="ar-SA"/>
        </w:rPr>
        <w:t>jpg</w:t>
      </w:r>
      <w:proofErr w:type="spellEnd"/>
      <w:r w:rsidRPr="004F36A2">
        <w:rPr>
          <w:rFonts w:eastAsiaTheme="minorHAnsi"/>
          <w:sz w:val="28"/>
          <w:szCs w:val="28"/>
          <w:lang w:eastAsia="en-US" w:bidi="ar-SA"/>
        </w:rPr>
        <w:t xml:space="preserve"> или .</w:t>
      </w:r>
      <w:proofErr w:type="spellStart"/>
      <w:r w:rsidRPr="004F36A2">
        <w:rPr>
          <w:rFonts w:eastAsiaTheme="minorHAnsi"/>
          <w:sz w:val="28"/>
          <w:szCs w:val="28"/>
          <w:lang w:eastAsia="en-US" w:bidi="ar-SA"/>
        </w:rPr>
        <w:t>pdf</w:t>
      </w:r>
      <w:proofErr w:type="spellEnd"/>
      <w:r w:rsidRPr="004F36A2">
        <w:rPr>
          <w:rFonts w:eastAsiaTheme="minorHAnsi"/>
          <w:sz w:val="28"/>
          <w:szCs w:val="28"/>
          <w:lang w:eastAsia="en-US" w:bidi="ar-SA"/>
        </w:rPr>
        <w:t xml:space="preserve"> с личной или цифровой подписью участника</w:t>
      </w:r>
      <w:r w:rsidR="008B1E8D" w:rsidRPr="004F36A2">
        <w:rPr>
          <w:rFonts w:eastAsiaTheme="minorHAnsi"/>
          <w:sz w:val="28"/>
          <w:szCs w:val="28"/>
          <w:lang w:eastAsia="en-US" w:bidi="ar-SA"/>
        </w:rPr>
        <w:t xml:space="preserve">, а также в формате </w:t>
      </w:r>
      <w:r w:rsidRPr="004F36A2">
        <w:rPr>
          <w:rFonts w:eastAsiaTheme="minorHAnsi"/>
          <w:sz w:val="28"/>
          <w:szCs w:val="28"/>
          <w:lang w:eastAsia="en-US" w:bidi="ar-SA"/>
        </w:rPr>
        <w:t>.</w:t>
      </w:r>
      <w:r w:rsidR="008B1E8D" w:rsidRPr="004F36A2">
        <w:rPr>
          <w:rFonts w:eastAsiaTheme="minorHAnsi"/>
          <w:sz w:val="28"/>
          <w:szCs w:val="28"/>
          <w:lang w:val="en-US" w:eastAsia="en-US" w:bidi="ar-SA"/>
        </w:rPr>
        <w:t>doc</w:t>
      </w:r>
      <w:r w:rsidR="008B1E8D" w:rsidRPr="004F36A2">
        <w:rPr>
          <w:rFonts w:eastAsiaTheme="minorHAnsi"/>
          <w:sz w:val="28"/>
          <w:szCs w:val="28"/>
          <w:lang w:eastAsia="en-US" w:bidi="ar-SA"/>
        </w:rPr>
        <w:t xml:space="preserve"> без подписей.</w:t>
      </w:r>
    </w:p>
    <w:p w14:paraId="02DB6953" w14:textId="77777777" w:rsidR="00620942" w:rsidRPr="004F36A2" w:rsidRDefault="00620942" w:rsidP="00F8179A">
      <w:pPr>
        <w:widowControl/>
        <w:tabs>
          <w:tab w:val="left" w:pos="142"/>
        </w:tabs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4F36A2">
        <w:rPr>
          <w:rFonts w:eastAsiaTheme="minorHAnsi"/>
          <w:sz w:val="28"/>
          <w:szCs w:val="28"/>
          <w:lang w:eastAsia="en-US" w:bidi="ar-SA"/>
        </w:rPr>
        <w:t xml:space="preserve">3.2. Файл с заявкой и конкурсными материалами направляется на электронный адрес кафедры международного бизнеса и делового администрирования </w:t>
      </w:r>
      <w:r w:rsidR="003641A6" w:rsidRPr="004F36A2">
        <w:rPr>
          <w:rFonts w:eastAsiaTheme="minorHAnsi"/>
          <w:sz w:val="28"/>
          <w:szCs w:val="28"/>
          <w:lang w:val="uk-UA" w:eastAsia="en-US" w:bidi="ar-SA"/>
        </w:rPr>
        <w:t>Ф</w:t>
      </w:r>
      <w:r w:rsidRPr="004F36A2">
        <w:rPr>
          <w:rFonts w:eastAsiaTheme="minorHAnsi"/>
          <w:sz w:val="28"/>
          <w:szCs w:val="28"/>
          <w:lang w:eastAsia="en-US" w:bidi="ar-SA"/>
        </w:rPr>
        <w:t>Г</w:t>
      </w:r>
      <w:r w:rsidR="003641A6" w:rsidRPr="004F36A2">
        <w:rPr>
          <w:rFonts w:eastAsiaTheme="minorHAnsi"/>
          <w:sz w:val="28"/>
          <w:szCs w:val="28"/>
          <w:lang w:val="uk-UA" w:eastAsia="en-US" w:bidi="ar-SA"/>
        </w:rPr>
        <w:t>Б</w:t>
      </w:r>
      <w:r w:rsidRPr="004F36A2">
        <w:rPr>
          <w:rFonts w:eastAsiaTheme="minorHAnsi"/>
          <w:sz w:val="28"/>
          <w:szCs w:val="28"/>
          <w:lang w:eastAsia="en-US" w:bidi="ar-SA"/>
        </w:rPr>
        <w:t>ОУ ВО «</w:t>
      </w:r>
      <w:proofErr w:type="spellStart"/>
      <w:r w:rsidR="003641A6" w:rsidRPr="004F36A2">
        <w:rPr>
          <w:rFonts w:eastAsiaTheme="minorHAnsi"/>
          <w:sz w:val="28"/>
          <w:szCs w:val="28"/>
          <w:lang w:val="uk-UA" w:eastAsia="en-US" w:bidi="ar-SA"/>
        </w:rPr>
        <w:t>ДонГУ</w:t>
      </w:r>
      <w:proofErr w:type="spellEnd"/>
      <w:r w:rsidRPr="004F36A2">
        <w:rPr>
          <w:rFonts w:eastAsiaTheme="minorHAnsi"/>
          <w:sz w:val="28"/>
          <w:szCs w:val="28"/>
          <w:lang w:eastAsia="en-US" w:bidi="ar-SA"/>
        </w:rPr>
        <w:t xml:space="preserve">» </w:t>
      </w:r>
      <w:proofErr w:type="spellStart"/>
      <w:r w:rsidRPr="004F36A2">
        <w:rPr>
          <w:rFonts w:eastAsiaTheme="minorHAnsi"/>
          <w:sz w:val="28"/>
          <w:szCs w:val="28"/>
          <w:lang w:val="en-US" w:eastAsia="en-US" w:bidi="ar-SA"/>
        </w:rPr>
        <w:t>kf</w:t>
      </w:r>
      <w:proofErr w:type="spellEnd"/>
      <w:r w:rsidRPr="004F36A2">
        <w:rPr>
          <w:rFonts w:eastAsiaTheme="minorHAnsi"/>
          <w:sz w:val="28"/>
          <w:szCs w:val="28"/>
          <w:lang w:eastAsia="en-US" w:bidi="ar-SA"/>
        </w:rPr>
        <w:t>.</w:t>
      </w:r>
      <w:r w:rsidRPr="004F36A2">
        <w:rPr>
          <w:rFonts w:eastAsiaTheme="minorHAnsi"/>
          <w:sz w:val="28"/>
          <w:szCs w:val="28"/>
          <w:lang w:val="en-US" w:eastAsia="en-US" w:bidi="ar-SA"/>
        </w:rPr>
        <w:t>intern</w:t>
      </w:r>
      <w:r w:rsidRPr="004F36A2">
        <w:rPr>
          <w:rFonts w:eastAsiaTheme="minorHAnsi"/>
          <w:sz w:val="28"/>
          <w:szCs w:val="28"/>
          <w:lang w:eastAsia="en-US" w:bidi="ar-SA"/>
        </w:rPr>
        <w:t>_</w:t>
      </w:r>
      <w:r w:rsidRPr="004F36A2">
        <w:rPr>
          <w:rFonts w:eastAsiaTheme="minorHAnsi"/>
          <w:sz w:val="28"/>
          <w:szCs w:val="28"/>
          <w:lang w:val="en-US" w:eastAsia="en-US" w:bidi="ar-SA"/>
        </w:rPr>
        <w:t>bus</w:t>
      </w:r>
      <w:r w:rsidRPr="004F36A2">
        <w:rPr>
          <w:rFonts w:eastAsiaTheme="minorHAnsi"/>
          <w:sz w:val="28"/>
          <w:szCs w:val="28"/>
          <w:lang w:eastAsia="en-US" w:bidi="ar-SA"/>
        </w:rPr>
        <w:t>.</w:t>
      </w:r>
      <w:r w:rsidRPr="004F36A2">
        <w:rPr>
          <w:rFonts w:eastAsiaTheme="minorHAnsi"/>
          <w:sz w:val="28"/>
          <w:szCs w:val="28"/>
          <w:lang w:val="en-US" w:eastAsia="en-US" w:bidi="ar-SA"/>
        </w:rPr>
        <w:t>admin</w:t>
      </w:r>
      <w:r w:rsidRPr="004F36A2">
        <w:rPr>
          <w:rFonts w:eastAsiaTheme="minorHAnsi"/>
          <w:sz w:val="28"/>
          <w:szCs w:val="28"/>
          <w:lang w:eastAsia="en-US" w:bidi="ar-SA"/>
        </w:rPr>
        <w:t>@</w:t>
      </w:r>
      <w:proofErr w:type="spellStart"/>
      <w:r w:rsidRPr="004F36A2">
        <w:rPr>
          <w:rFonts w:eastAsiaTheme="minorHAnsi"/>
          <w:sz w:val="28"/>
          <w:szCs w:val="28"/>
          <w:lang w:val="en-US" w:eastAsia="en-US" w:bidi="ar-SA"/>
        </w:rPr>
        <w:t>donnu</w:t>
      </w:r>
      <w:proofErr w:type="spellEnd"/>
      <w:r w:rsidRPr="004F36A2">
        <w:rPr>
          <w:rFonts w:eastAsiaTheme="minorHAnsi"/>
          <w:sz w:val="28"/>
          <w:szCs w:val="28"/>
          <w:lang w:eastAsia="en-US" w:bidi="ar-SA"/>
        </w:rPr>
        <w:t>.</w:t>
      </w:r>
      <w:proofErr w:type="spellStart"/>
      <w:r w:rsidRPr="004F36A2">
        <w:rPr>
          <w:rFonts w:eastAsiaTheme="minorHAnsi"/>
          <w:sz w:val="28"/>
          <w:szCs w:val="28"/>
          <w:lang w:val="en-US" w:eastAsia="en-US" w:bidi="ar-SA"/>
        </w:rPr>
        <w:t>ru</w:t>
      </w:r>
      <w:proofErr w:type="spellEnd"/>
      <w:r w:rsidRPr="004F36A2">
        <w:rPr>
          <w:rFonts w:eastAsiaTheme="minorHAnsi"/>
          <w:sz w:val="28"/>
          <w:szCs w:val="28"/>
          <w:lang w:eastAsia="en-US" w:bidi="ar-SA"/>
        </w:rPr>
        <w:t xml:space="preserve"> с обязательным указанием темы письма «Конкурс статей и презентаций».</w:t>
      </w:r>
    </w:p>
    <w:p w14:paraId="36644B67" w14:textId="77777777" w:rsidR="003C5C65" w:rsidRPr="004F36A2" w:rsidRDefault="003C5C65" w:rsidP="00F8179A">
      <w:pPr>
        <w:rPr>
          <w:sz w:val="28"/>
          <w:szCs w:val="28"/>
        </w:rPr>
      </w:pPr>
    </w:p>
    <w:p w14:paraId="40AD7561" w14:textId="77777777" w:rsidR="003C5C65" w:rsidRPr="004F36A2" w:rsidRDefault="003C5C65" w:rsidP="00F8179A">
      <w:pPr>
        <w:rPr>
          <w:sz w:val="28"/>
          <w:szCs w:val="28"/>
        </w:rPr>
      </w:pPr>
    </w:p>
    <w:p w14:paraId="597CD53E" w14:textId="77777777" w:rsidR="003C5C65" w:rsidRPr="004F36A2" w:rsidRDefault="003C5C65" w:rsidP="00F8179A">
      <w:pPr>
        <w:rPr>
          <w:sz w:val="28"/>
          <w:szCs w:val="28"/>
        </w:rPr>
      </w:pPr>
      <w:r w:rsidRPr="004F36A2">
        <w:rPr>
          <w:sz w:val="28"/>
          <w:szCs w:val="28"/>
        </w:rPr>
        <w:br w:type="page"/>
      </w:r>
    </w:p>
    <w:p w14:paraId="250D7E8C" w14:textId="77777777" w:rsidR="003C5C65" w:rsidRPr="004F36A2" w:rsidRDefault="003C5C65" w:rsidP="00F8179A">
      <w:pPr>
        <w:spacing w:before="70"/>
        <w:ind w:left="6237"/>
        <w:rPr>
          <w:sz w:val="28"/>
          <w:szCs w:val="28"/>
        </w:rPr>
      </w:pPr>
      <w:r w:rsidRPr="004F36A2">
        <w:rPr>
          <w:sz w:val="28"/>
          <w:szCs w:val="28"/>
        </w:rPr>
        <w:lastRenderedPageBreak/>
        <w:t>Приложение 4</w:t>
      </w:r>
    </w:p>
    <w:p w14:paraId="11BC7E3B" w14:textId="77777777" w:rsidR="003C5C65" w:rsidRPr="004F36A2" w:rsidRDefault="003C5C65" w:rsidP="00F8179A">
      <w:pPr>
        <w:ind w:left="6237" w:right="227"/>
        <w:rPr>
          <w:sz w:val="28"/>
          <w:szCs w:val="28"/>
        </w:rPr>
      </w:pPr>
      <w:r w:rsidRPr="004F36A2">
        <w:rPr>
          <w:sz w:val="28"/>
          <w:szCs w:val="28"/>
        </w:rPr>
        <w:t xml:space="preserve">к Положению о Конкурсе </w:t>
      </w:r>
    </w:p>
    <w:p w14:paraId="074347D9" w14:textId="77777777" w:rsidR="003C5C65" w:rsidRPr="004F36A2" w:rsidRDefault="003C5C65" w:rsidP="00F8179A">
      <w:pPr>
        <w:ind w:left="6237" w:right="227"/>
        <w:rPr>
          <w:sz w:val="28"/>
          <w:szCs w:val="28"/>
        </w:rPr>
      </w:pPr>
      <w:r w:rsidRPr="004F36A2">
        <w:rPr>
          <w:sz w:val="28"/>
          <w:szCs w:val="28"/>
        </w:rPr>
        <w:t>научных статей и презентаций</w:t>
      </w:r>
    </w:p>
    <w:p w14:paraId="3B27FBF7" w14:textId="77777777" w:rsidR="003C5C65" w:rsidRPr="004F36A2" w:rsidRDefault="003C5C65" w:rsidP="00F8179A">
      <w:pPr>
        <w:rPr>
          <w:sz w:val="28"/>
          <w:szCs w:val="28"/>
        </w:rPr>
      </w:pPr>
    </w:p>
    <w:p w14:paraId="07FA0C0C" w14:textId="77777777" w:rsidR="00322191" w:rsidRPr="004F36A2" w:rsidRDefault="00322191" w:rsidP="00F8179A">
      <w:pPr>
        <w:pStyle w:val="a3"/>
        <w:spacing w:before="8"/>
      </w:pPr>
    </w:p>
    <w:p w14:paraId="1EACEF9E" w14:textId="77777777" w:rsidR="00322191" w:rsidRPr="004F36A2" w:rsidRDefault="00D13110" w:rsidP="00F8179A">
      <w:pPr>
        <w:pStyle w:val="1"/>
      </w:pPr>
      <w:r w:rsidRPr="004F36A2">
        <w:t>ОЦЕНОЧНАЯ ВЕДОМОСТЬ</w:t>
      </w:r>
    </w:p>
    <w:p w14:paraId="6B715045" w14:textId="77777777" w:rsidR="00322191" w:rsidRPr="004F36A2" w:rsidRDefault="003C5C65" w:rsidP="00F8179A">
      <w:pPr>
        <w:ind w:left="13"/>
        <w:jc w:val="center"/>
        <w:rPr>
          <w:b/>
          <w:sz w:val="28"/>
          <w:szCs w:val="28"/>
        </w:rPr>
      </w:pPr>
      <w:r w:rsidRPr="004F36A2">
        <w:rPr>
          <w:b/>
          <w:sz w:val="28"/>
          <w:szCs w:val="28"/>
        </w:rPr>
        <w:t>научной статьи</w:t>
      </w:r>
    </w:p>
    <w:p w14:paraId="75215908" w14:textId="77777777" w:rsidR="00322191" w:rsidRPr="004F36A2" w:rsidRDefault="00322191" w:rsidP="00F8179A">
      <w:pPr>
        <w:pStyle w:val="a3"/>
        <w:spacing w:before="2"/>
        <w:rPr>
          <w:i/>
        </w:rPr>
      </w:pPr>
    </w:p>
    <w:p w14:paraId="1B616C63" w14:textId="77777777" w:rsidR="003C5C65" w:rsidRPr="004F36A2" w:rsidRDefault="003C5C65" w:rsidP="00F8179A">
      <w:pPr>
        <w:pStyle w:val="a3"/>
        <w:pBdr>
          <w:top w:val="single" w:sz="12" w:space="1" w:color="auto"/>
          <w:bottom w:val="single" w:sz="12" w:space="1" w:color="auto"/>
        </w:pBdr>
        <w:spacing w:before="2"/>
        <w:rPr>
          <w:i/>
        </w:rPr>
      </w:pPr>
    </w:p>
    <w:p w14:paraId="0387DBC6" w14:textId="77777777" w:rsidR="003C5C65" w:rsidRPr="004F36A2" w:rsidRDefault="003C5C65" w:rsidP="00F8179A">
      <w:pPr>
        <w:pStyle w:val="a3"/>
        <w:spacing w:before="2"/>
        <w:rPr>
          <w:i/>
        </w:rPr>
      </w:pPr>
      <w:r w:rsidRPr="004F36A2">
        <w:rPr>
          <w:i/>
        </w:rPr>
        <w:t>____________________________________________________________________________________________</w:t>
      </w:r>
    </w:p>
    <w:p w14:paraId="0E06EB30" w14:textId="77777777" w:rsidR="003C5C65" w:rsidRPr="004F36A2" w:rsidRDefault="003C5C65" w:rsidP="00F8179A">
      <w:pPr>
        <w:pStyle w:val="a3"/>
        <w:spacing w:before="2"/>
        <w:rPr>
          <w:i/>
        </w:rPr>
      </w:pPr>
    </w:p>
    <w:p w14:paraId="3A794304" w14:textId="77777777" w:rsidR="00322191" w:rsidRPr="004F36A2" w:rsidRDefault="00322191" w:rsidP="00F8179A">
      <w:pPr>
        <w:pStyle w:val="a3"/>
        <w:spacing w:before="11"/>
        <w:rPr>
          <w:i/>
        </w:rPr>
      </w:pPr>
    </w:p>
    <w:tbl>
      <w:tblPr>
        <w:tblStyle w:val="TableNormal"/>
        <w:tblpPr w:leftFromText="180" w:rightFromText="180" w:vertAnchor="text" w:tblpY="1"/>
        <w:tblOverlap w:val="never"/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681"/>
        <w:gridCol w:w="1276"/>
        <w:gridCol w:w="1559"/>
      </w:tblGrid>
      <w:tr w:rsidR="00EF7FD3" w:rsidRPr="004F36A2" w14:paraId="3BC089C3" w14:textId="77777777" w:rsidTr="003641A6">
        <w:trPr>
          <w:trHeight w:val="828"/>
        </w:trPr>
        <w:tc>
          <w:tcPr>
            <w:tcW w:w="564" w:type="dxa"/>
          </w:tcPr>
          <w:p w14:paraId="590CBB3B" w14:textId="77777777" w:rsidR="00EF7FD3" w:rsidRPr="004F36A2" w:rsidRDefault="00EF7FD3" w:rsidP="00F8179A">
            <w:pPr>
              <w:pStyle w:val="TableParagraph"/>
              <w:ind w:left="8"/>
              <w:jc w:val="center"/>
              <w:rPr>
                <w:b/>
                <w:sz w:val="28"/>
                <w:szCs w:val="28"/>
              </w:rPr>
            </w:pPr>
            <w:r w:rsidRPr="004F36A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681" w:type="dxa"/>
          </w:tcPr>
          <w:p w14:paraId="5877AAE9" w14:textId="77777777" w:rsidR="00EF7FD3" w:rsidRPr="004F36A2" w:rsidRDefault="00EF7FD3" w:rsidP="00F8179A">
            <w:pPr>
              <w:pStyle w:val="TableParagraph"/>
              <w:ind w:left="1982"/>
              <w:rPr>
                <w:b/>
                <w:sz w:val="28"/>
                <w:szCs w:val="28"/>
              </w:rPr>
            </w:pPr>
            <w:r w:rsidRPr="004F36A2">
              <w:rPr>
                <w:b/>
                <w:sz w:val="28"/>
                <w:szCs w:val="28"/>
              </w:rPr>
              <w:t>Наименование критериев</w:t>
            </w:r>
          </w:p>
        </w:tc>
        <w:tc>
          <w:tcPr>
            <w:tcW w:w="1276" w:type="dxa"/>
          </w:tcPr>
          <w:p w14:paraId="01E49CBE" w14:textId="77777777" w:rsidR="00EF7FD3" w:rsidRPr="004F36A2" w:rsidRDefault="00786DB8" w:rsidP="00F8179A">
            <w:pPr>
              <w:pStyle w:val="TableParagraph"/>
              <w:ind w:left="244" w:hanging="41"/>
              <w:rPr>
                <w:b/>
                <w:sz w:val="28"/>
                <w:szCs w:val="28"/>
              </w:rPr>
            </w:pPr>
            <w:r w:rsidRPr="004F36A2">
              <w:rPr>
                <w:b/>
                <w:sz w:val="28"/>
                <w:szCs w:val="28"/>
              </w:rPr>
              <w:t>Максим. оценка</w:t>
            </w:r>
          </w:p>
        </w:tc>
        <w:tc>
          <w:tcPr>
            <w:tcW w:w="1559" w:type="dxa"/>
          </w:tcPr>
          <w:p w14:paraId="3A5DCE4F" w14:textId="77777777" w:rsidR="00EF7FD3" w:rsidRPr="004F36A2" w:rsidRDefault="00786DB8" w:rsidP="00F8179A">
            <w:pPr>
              <w:pStyle w:val="TableParagraph"/>
              <w:ind w:left="244" w:hanging="41"/>
              <w:jc w:val="center"/>
              <w:rPr>
                <w:b/>
                <w:sz w:val="28"/>
                <w:szCs w:val="28"/>
              </w:rPr>
            </w:pPr>
            <w:r w:rsidRPr="004F36A2">
              <w:rPr>
                <w:b/>
                <w:sz w:val="28"/>
                <w:szCs w:val="28"/>
              </w:rPr>
              <w:t>Полученная оценка</w:t>
            </w:r>
          </w:p>
        </w:tc>
      </w:tr>
      <w:tr w:rsidR="003641A6" w:rsidRPr="004F36A2" w14:paraId="29471DC4" w14:textId="77777777" w:rsidTr="003641A6">
        <w:trPr>
          <w:trHeight w:val="642"/>
        </w:trPr>
        <w:tc>
          <w:tcPr>
            <w:tcW w:w="564" w:type="dxa"/>
          </w:tcPr>
          <w:p w14:paraId="6471DF3F" w14:textId="77777777" w:rsidR="003641A6" w:rsidRPr="004F36A2" w:rsidRDefault="003641A6" w:rsidP="00F8179A">
            <w:pPr>
              <w:jc w:val="center"/>
              <w:rPr>
                <w:sz w:val="28"/>
                <w:szCs w:val="28"/>
                <w:lang w:val="uk-UA"/>
              </w:rPr>
            </w:pPr>
            <w:r w:rsidRPr="004F36A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81" w:type="dxa"/>
          </w:tcPr>
          <w:p w14:paraId="7F8E52D1" w14:textId="77777777" w:rsidR="003641A6" w:rsidRPr="004F36A2" w:rsidRDefault="003641A6" w:rsidP="00F8179A">
            <w:pPr>
              <w:ind w:left="147" w:right="138"/>
              <w:jc w:val="both"/>
              <w:rPr>
                <w:sz w:val="28"/>
                <w:szCs w:val="28"/>
              </w:rPr>
            </w:pPr>
            <w:r w:rsidRPr="004F36A2">
              <w:rPr>
                <w:sz w:val="28"/>
                <w:szCs w:val="28"/>
              </w:rPr>
              <w:t xml:space="preserve">Грамотное обоснование актуальности выбранной темы </w:t>
            </w:r>
          </w:p>
        </w:tc>
        <w:tc>
          <w:tcPr>
            <w:tcW w:w="1276" w:type="dxa"/>
          </w:tcPr>
          <w:p w14:paraId="120C2173" w14:textId="77777777" w:rsidR="003641A6" w:rsidRPr="004F36A2" w:rsidRDefault="0073478B" w:rsidP="00F8179A">
            <w:pPr>
              <w:jc w:val="center"/>
              <w:rPr>
                <w:sz w:val="28"/>
                <w:szCs w:val="28"/>
                <w:lang w:val="uk-UA"/>
              </w:rPr>
            </w:pPr>
            <w:r w:rsidRPr="004F36A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14:paraId="766C06A0" w14:textId="77777777" w:rsidR="003641A6" w:rsidRPr="004F36A2" w:rsidRDefault="003641A6" w:rsidP="00F8179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641A6" w:rsidRPr="004F36A2" w14:paraId="3FE0CFB3" w14:textId="77777777" w:rsidTr="003641A6">
        <w:trPr>
          <w:trHeight w:val="321"/>
        </w:trPr>
        <w:tc>
          <w:tcPr>
            <w:tcW w:w="564" w:type="dxa"/>
          </w:tcPr>
          <w:p w14:paraId="284DA293" w14:textId="77777777" w:rsidR="003641A6" w:rsidRPr="004F36A2" w:rsidRDefault="003641A6" w:rsidP="00F8179A">
            <w:pPr>
              <w:jc w:val="center"/>
              <w:rPr>
                <w:sz w:val="28"/>
                <w:szCs w:val="28"/>
                <w:lang w:val="uk-UA"/>
              </w:rPr>
            </w:pPr>
            <w:r w:rsidRPr="004F36A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81" w:type="dxa"/>
          </w:tcPr>
          <w:p w14:paraId="4562A7FC" w14:textId="77777777" w:rsidR="003641A6" w:rsidRPr="004F36A2" w:rsidRDefault="003641A6" w:rsidP="00F8179A">
            <w:pPr>
              <w:ind w:left="147" w:right="138"/>
              <w:jc w:val="both"/>
              <w:rPr>
                <w:sz w:val="28"/>
                <w:szCs w:val="28"/>
              </w:rPr>
            </w:pPr>
            <w:r w:rsidRPr="004F36A2">
              <w:rPr>
                <w:sz w:val="28"/>
                <w:szCs w:val="28"/>
              </w:rPr>
              <w:t xml:space="preserve">Соответствие содержания статьи теме </w:t>
            </w:r>
          </w:p>
        </w:tc>
        <w:tc>
          <w:tcPr>
            <w:tcW w:w="1276" w:type="dxa"/>
          </w:tcPr>
          <w:p w14:paraId="74D34C6E" w14:textId="77777777" w:rsidR="003641A6" w:rsidRPr="004F36A2" w:rsidRDefault="0073478B" w:rsidP="00F8179A">
            <w:pPr>
              <w:jc w:val="center"/>
              <w:rPr>
                <w:sz w:val="28"/>
                <w:szCs w:val="28"/>
                <w:lang w:val="uk-UA"/>
              </w:rPr>
            </w:pPr>
            <w:r w:rsidRPr="004F36A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14:paraId="692808A7" w14:textId="77777777" w:rsidR="003641A6" w:rsidRPr="004F36A2" w:rsidRDefault="003641A6" w:rsidP="00F8179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641A6" w:rsidRPr="004F36A2" w14:paraId="046A2461" w14:textId="77777777" w:rsidTr="003641A6">
        <w:trPr>
          <w:trHeight w:val="323"/>
        </w:trPr>
        <w:tc>
          <w:tcPr>
            <w:tcW w:w="564" w:type="dxa"/>
          </w:tcPr>
          <w:p w14:paraId="2E8CE87C" w14:textId="77777777" w:rsidR="003641A6" w:rsidRPr="004F36A2" w:rsidRDefault="003641A6" w:rsidP="00F8179A">
            <w:pPr>
              <w:jc w:val="center"/>
              <w:rPr>
                <w:sz w:val="28"/>
                <w:szCs w:val="28"/>
                <w:lang w:val="uk-UA"/>
              </w:rPr>
            </w:pPr>
            <w:r w:rsidRPr="004F36A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81" w:type="dxa"/>
          </w:tcPr>
          <w:p w14:paraId="6EBFAA72" w14:textId="77777777" w:rsidR="003641A6" w:rsidRPr="004F36A2" w:rsidRDefault="003641A6" w:rsidP="00F8179A">
            <w:pPr>
              <w:tabs>
                <w:tab w:val="left" w:pos="1134"/>
              </w:tabs>
              <w:adjustRightInd w:val="0"/>
              <w:ind w:left="147" w:right="138"/>
              <w:jc w:val="both"/>
              <w:rPr>
                <w:rFonts w:eastAsia="TimesNewRomanPS-BoldMT"/>
                <w:sz w:val="28"/>
                <w:szCs w:val="28"/>
              </w:rPr>
            </w:pPr>
            <w:r w:rsidRPr="004F36A2">
              <w:rPr>
                <w:rFonts w:eastAsia="TimesNewRomanPS-BoldMT"/>
                <w:sz w:val="28"/>
                <w:szCs w:val="28"/>
              </w:rPr>
              <w:t>Степень раскрытия теоретических аспектов проблемы, избранной для исследования</w:t>
            </w:r>
          </w:p>
        </w:tc>
        <w:tc>
          <w:tcPr>
            <w:tcW w:w="1276" w:type="dxa"/>
          </w:tcPr>
          <w:p w14:paraId="49FAC99B" w14:textId="77777777" w:rsidR="003641A6" w:rsidRPr="004F36A2" w:rsidRDefault="0073478B" w:rsidP="00F8179A">
            <w:pPr>
              <w:jc w:val="center"/>
              <w:rPr>
                <w:sz w:val="28"/>
                <w:szCs w:val="28"/>
                <w:lang w:val="uk-UA"/>
              </w:rPr>
            </w:pPr>
            <w:r w:rsidRPr="004F36A2">
              <w:rPr>
                <w:sz w:val="28"/>
                <w:szCs w:val="28"/>
                <w:lang w:val="uk-UA"/>
              </w:rPr>
              <w:t>10</w:t>
            </w:r>
            <w:r w:rsidR="003641A6" w:rsidRPr="004F36A2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14:paraId="35151241" w14:textId="77777777" w:rsidR="003641A6" w:rsidRPr="004F36A2" w:rsidRDefault="003641A6" w:rsidP="00F8179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3478B" w:rsidRPr="004F36A2" w14:paraId="1C9A4EC0" w14:textId="77777777" w:rsidTr="003641A6">
        <w:trPr>
          <w:trHeight w:val="321"/>
        </w:trPr>
        <w:tc>
          <w:tcPr>
            <w:tcW w:w="564" w:type="dxa"/>
          </w:tcPr>
          <w:p w14:paraId="77024BC4" w14:textId="77777777" w:rsidR="0073478B" w:rsidRPr="004F36A2" w:rsidRDefault="0073478B" w:rsidP="00F8179A">
            <w:pPr>
              <w:jc w:val="center"/>
              <w:rPr>
                <w:sz w:val="28"/>
                <w:szCs w:val="28"/>
                <w:lang w:val="uk-UA"/>
              </w:rPr>
            </w:pPr>
            <w:r w:rsidRPr="004F36A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681" w:type="dxa"/>
          </w:tcPr>
          <w:p w14:paraId="2E2196B0" w14:textId="77777777" w:rsidR="0073478B" w:rsidRPr="004F36A2" w:rsidRDefault="0073478B" w:rsidP="00F8179A">
            <w:pPr>
              <w:ind w:left="147" w:right="138"/>
              <w:jc w:val="both"/>
              <w:rPr>
                <w:sz w:val="28"/>
                <w:szCs w:val="28"/>
              </w:rPr>
            </w:pPr>
            <w:r w:rsidRPr="004F36A2">
              <w:rPr>
                <w:sz w:val="28"/>
                <w:szCs w:val="28"/>
              </w:rPr>
              <w:t>Анализ последних исследований и публикаций по исследуемой проблеме, наличие ссылок на них в статье</w:t>
            </w:r>
          </w:p>
        </w:tc>
        <w:tc>
          <w:tcPr>
            <w:tcW w:w="1276" w:type="dxa"/>
          </w:tcPr>
          <w:p w14:paraId="599EBAC6" w14:textId="77777777" w:rsidR="0073478B" w:rsidRPr="004F36A2" w:rsidRDefault="0073478B" w:rsidP="00F8179A">
            <w:pPr>
              <w:jc w:val="center"/>
              <w:rPr>
                <w:sz w:val="28"/>
                <w:szCs w:val="28"/>
              </w:rPr>
            </w:pPr>
            <w:r w:rsidRPr="004F36A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14:paraId="397019CB" w14:textId="77777777" w:rsidR="0073478B" w:rsidRPr="004F36A2" w:rsidRDefault="0073478B" w:rsidP="00F8179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3478B" w:rsidRPr="004F36A2" w14:paraId="2B9EAEA8" w14:textId="77777777" w:rsidTr="003641A6">
        <w:trPr>
          <w:trHeight w:val="321"/>
        </w:trPr>
        <w:tc>
          <w:tcPr>
            <w:tcW w:w="564" w:type="dxa"/>
          </w:tcPr>
          <w:p w14:paraId="66CBD298" w14:textId="77777777" w:rsidR="0073478B" w:rsidRPr="004F36A2" w:rsidRDefault="0073478B" w:rsidP="00F8179A">
            <w:pPr>
              <w:jc w:val="center"/>
              <w:rPr>
                <w:sz w:val="28"/>
                <w:szCs w:val="28"/>
                <w:lang w:val="uk-UA"/>
              </w:rPr>
            </w:pPr>
            <w:r w:rsidRPr="004F36A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81" w:type="dxa"/>
          </w:tcPr>
          <w:p w14:paraId="345B0FEC" w14:textId="77777777" w:rsidR="0073478B" w:rsidRPr="004F36A2" w:rsidRDefault="0073478B" w:rsidP="00F8179A">
            <w:pPr>
              <w:ind w:left="147" w:right="138"/>
              <w:jc w:val="both"/>
              <w:rPr>
                <w:sz w:val="28"/>
                <w:szCs w:val="28"/>
              </w:rPr>
            </w:pPr>
            <w:r w:rsidRPr="004F36A2">
              <w:rPr>
                <w:rFonts w:eastAsia="TimesNewRomanPS-BoldMT"/>
                <w:sz w:val="28"/>
                <w:szCs w:val="28"/>
              </w:rPr>
              <w:t>Глубина и качество проведенного анализа проблемы на примере компании (отрасли, страны или стран)</w:t>
            </w:r>
          </w:p>
        </w:tc>
        <w:tc>
          <w:tcPr>
            <w:tcW w:w="1276" w:type="dxa"/>
          </w:tcPr>
          <w:p w14:paraId="247EB07F" w14:textId="77777777" w:rsidR="0073478B" w:rsidRPr="004F36A2" w:rsidRDefault="0073478B" w:rsidP="00F8179A">
            <w:pPr>
              <w:jc w:val="center"/>
              <w:rPr>
                <w:sz w:val="28"/>
                <w:szCs w:val="28"/>
              </w:rPr>
            </w:pPr>
            <w:r w:rsidRPr="004F36A2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59" w:type="dxa"/>
          </w:tcPr>
          <w:p w14:paraId="2B45B0DC" w14:textId="77777777" w:rsidR="0073478B" w:rsidRPr="004F36A2" w:rsidRDefault="0073478B" w:rsidP="00F8179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3478B" w:rsidRPr="004F36A2" w14:paraId="6F05B19A" w14:textId="77777777" w:rsidTr="003641A6">
        <w:trPr>
          <w:trHeight w:val="321"/>
        </w:trPr>
        <w:tc>
          <w:tcPr>
            <w:tcW w:w="564" w:type="dxa"/>
          </w:tcPr>
          <w:p w14:paraId="019F287E" w14:textId="77777777" w:rsidR="0073478B" w:rsidRPr="004F36A2" w:rsidRDefault="0073478B" w:rsidP="00F8179A">
            <w:pPr>
              <w:jc w:val="center"/>
              <w:rPr>
                <w:sz w:val="28"/>
                <w:szCs w:val="28"/>
                <w:lang w:val="uk-UA"/>
              </w:rPr>
            </w:pPr>
            <w:r w:rsidRPr="004F36A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681" w:type="dxa"/>
          </w:tcPr>
          <w:p w14:paraId="51E12BDC" w14:textId="77777777" w:rsidR="0073478B" w:rsidRPr="004F36A2" w:rsidRDefault="0073478B" w:rsidP="00F8179A">
            <w:pPr>
              <w:tabs>
                <w:tab w:val="left" w:pos="1134"/>
              </w:tabs>
              <w:adjustRightInd w:val="0"/>
              <w:ind w:left="147" w:right="138"/>
              <w:jc w:val="both"/>
              <w:rPr>
                <w:sz w:val="28"/>
                <w:szCs w:val="28"/>
              </w:rPr>
            </w:pPr>
            <w:r w:rsidRPr="004F36A2">
              <w:rPr>
                <w:sz w:val="28"/>
                <w:szCs w:val="28"/>
              </w:rPr>
              <w:t>Степень применения современных методов анализа</w:t>
            </w:r>
          </w:p>
        </w:tc>
        <w:tc>
          <w:tcPr>
            <w:tcW w:w="1276" w:type="dxa"/>
          </w:tcPr>
          <w:p w14:paraId="465C78B4" w14:textId="77777777" w:rsidR="0073478B" w:rsidRPr="004F36A2" w:rsidRDefault="0073478B" w:rsidP="00F8179A">
            <w:pPr>
              <w:jc w:val="center"/>
              <w:rPr>
                <w:sz w:val="28"/>
                <w:szCs w:val="28"/>
              </w:rPr>
            </w:pPr>
            <w:r w:rsidRPr="004F36A2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59" w:type="dxa"/>
          </w:tcPr>
          <w:p w14:paraId="648F7844" w14:textId="77777777" w:rsidR="0073478B" w:rsidRPr="004F36A2" w:rsidRDefault="0073478B" w:rsidP="00F8179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3478B" w:rsidRPr="004F36A2" w14:paraId="6A025C29" w14:textId="77777777" w:rsidTr="003641A6">
        <w:trPr>
          <w:trHeight w:val="321"/>
        </w:trPr>
        <w:tc>
          <w:tcPr>
            <w:tcW w:w="564" w:type="dxa"/>
          </w:tcPr>
          <w:p w14:paraId="487B462C" w14:textId="77777777" w:rsidR="0073478B" w:rsidRPr="004F36A2" w:rsidRDefault="0073478B" w:rsidP="00F8179A">
            <w:pPr>
              <w:jc w:val="center"/>
              <w:rPr>
                <w:sz w:val="28"/>
                <w:szCs w:val="28"/>
                <w:lang w:val="uk-UA"/>
              </w:rPr>
            </w:pPr>
            <w:r w:rsidRPr="004F36A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681" w:type="dxa"/>
          </w:tcPr>
          <w:p w14:paraId="3C3FEF1C" w14:textId="77777777" w:rsidR="0073478B" w:rsidRPr="004F36A2" w:rsidRDefault="0073478B" w:rsidP="00F8179A">
            <w:pPr>
              <w:tabs>
                <w:tab w:val="left" w:pos="1134"/>
              </w:tabs>
              <w:adjustRightInd w:val="0"/>
              <w:ind w:left="147" w:right="138"/>
              <w:jc w:val="both"/>
              <w:rPr>
                <w:sz w:val="28"/>
                <w:szCs w:val="28"/>
              </w:rPr>
            </w:pPr>
            <w:r w:rsidRPr="004F36A2">
              <w:rPr>
                <w:sz w:val="28"/>
                <w:szCs w:val="28"/>
              </w:rPr>
              <w:t>Наличие элементов научной новизны</w:t>
            </w:r>
          </w:p>
        </w:tc>
        <w:tc>
          <w:tcPr>
            <w:tcW w:w="1276" w:type="dxa"/>
          </w:tcPr>
          <w:p w14:paraId="7BC4D8F0" w14:textId="77777777" w:rsidR="0073478B" w:rsidRPr="004F36A2" w:rsidRDefault="0073478B" w:rsidP="00F8179A">
            <w:pPr>
              <w:jc w:val="center"/>
              <w:rPr>
                <w:sz w:val="28"/>
                <w:szCs w:val="28"/>
              </w:rPr>
            </w:pPr>
            <w:r w:rsidRPr="004F36A2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59" w:type="dxa"/>
          </w:tcPr>
          <w:p w14:paraId="49C3723D" w14:textId="77777777" w:rsidR="0073478B" w:rsidRPr="004F36A2" w:rsidRDefault="0073478B" w:rsidP="00F8179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3478B" w:rsidRPr="004F36A2" w14:paraId="351F5BD4" w14:textId="77777777" w:rsidTr="003641A6">
        <w:trPr>
          <w:trHeight w:val="321"/>
        </w:trPr>
        <w:tc>
          <w:tcPr>
            <w:tcW w:w="564" w:type="dxa"/>
          </w:tcPr>
          <w:p w14:paraId="77966E1A" w14:textId="77777777" w:rsidR="0073478B" w:rsidRPr="004F36A2" w:rsidRDefault="0073478B" w:rsidP="00F8179A">
            <w:pPr>
              <w:jc w:val="center"/>
              <w:rPr>
                <w:sz w:val="28"/>
                <w:szCs w:val="28"/>
                <w:lang w:val="uk-UA"/>
              </w:rPr>
            </w:pPr>
            <w:r w:rsidRPr="004F36A2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681" w:type="dxa"/>
          </w:tcPr>
          <w:p w14:paraId="610ADA26" w14:textId="77777777" w:rsidR="0073478B" w:rsidRPr="004F36A2" w:rsidRDefault="0073478B" w:rsidP="00F8179A">
            <w:pPr>
              <w:tabs>
                <w:tab w:val="left" w:pos="1134"/>
              </w:tabs>
              <w:adjustRightInd w:val="0"/>
              <w:ind w:left="147" w:right="138"/>
              <w:jc w:val="both"/>
              <w:rPr>
                <w:rFonts w:eastAsia="TimesNewRomanPS-BoldMT"/>
                <w:sz w:val="28"/>
                <w:szCs w:val="28"/>
              </w:rPr>
            </w:pPr>
            <w:r w:rsidRPr="004F36A2">
              <w:rPr>
                <w:sz w:val="28"/>
                <w:szCs w:val="28"/>
              </w:rPr>
              <w:t>Отсутствие теоретических ошибок, грамотность</w:t>
            </w:r>
          </w:p>
        </w:tc>
        <w:tc>
          <w:tcPr>
            <w:tcW w:w="1276" w:type="dxa"/>
          </w:tcPr>
          <w:p w14:paraId="785FC3A3" w14:textId="77777777" w:rsidR="0073478B" w:rsidRPr="004F36A2" w:rsidRDefault="0073478B" w:rsidP="00F8179A">
            <w:pPr>
              <w:jc w:val="center"/>
              <w:rPr>
                <w:sz w:val="28"/>
                <w:szCs w:val="28"/>
              </w:rPr>
            </w:pPr>
            <w:r w:rsidRPr="004F36A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14:paraId="0CE12A45" w14:textId="77777777" w:rsidR="0073478B" w:rsidRPr="004F36A2" w:rsidRDefault="0073478B" w:rsidP="00F8179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3478B" w:rsidRPr="004F36A2" w14:paraId="0A83369B" w14:textId="77777777" w:rsidTr="003641A6">
        <w:trPr>
          <w:trHeight w:val="321"/>
        </w:trPr>
        <w:tc>
          <w:tcPr>
            <w:tcW w:w="564" w:type="dxa"/>
          </w:tcPr>
          <w:p w14:paraId="0F12A7CA" w14:textId="77777777" w:rsidR="0073478B" w:rsidRPr="004F36A2" w:rsidRDefault="0073478B" w:rsidP="00F8179A">
            <w:pPr>
              <w:jc w:val="center"/>
              <w:rPr>
                <w:sz w:val="28"/>
                <w:szCs w:val="28"/>
                <w:lang w:val="uk-UA"/>
              </w:rPr>
            </w:pPr>
            <w:r w:rsidRPr="004F36A2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681" w:type="dxa"/>
          </w:tcPr>
          <w:p w14:paraId="59BBA6B4" w14:textId="77777777" w:rsidR="0073478B" w:rsidRPr="004F36A2" w:rsidRDefault="0073478B" w:rsidP="00F8179A">
            <w:pPr>
              <w:tabs>
                <w:tab w:val="left" w:pos="1134"/>
              </w:tabs>
              <w:adjustRightInd w:val="0"/>
              <w:ind w:left="147" w:right="138"/>
              <w:jc w:val="both"/>
              <w:rPr>
                <w:rFonts w:eastAsia="TimesNewRomanPS-BoldMT"/>
                <w:sz w:val="28"/>
                <w:szCs w:val="28"/>
              </w:rPr>
            </w:pPr>
            <w:r w:rsidRPr="004F36A2">
              <w:rPr>
                <w:sz w:val="28"/>
                <w:szCs w:val="28"/>
              </w:rPr>
              <w:t>Степень самостоятельности проведенного исследования и самостоятельность суждений</w:t>
            </w:r>
          </w:p>
        </w:tc>
        <w:tc>
          <w:tcPr>
            <w:tcW w:w="1276" w:type="dxa"/>
          </w:tcPr>
          <w:p w14:paraId="0EF73BAF" w14:textId="77777777" w:rsidR="0073478B" w:rsidRPr="004F36A2" w:rsidRDefault="0073478B" w:rsidP="00F8179A">
            <w:pPr>
              <w:jc w:val="center"/>
              <w:rPr>
                <w:sz w:val="28"/>
                <w:szCs w:val="28"/>
              </w:rPr>
            </w:pPr>
            <w:r w:rsidRPr="004F36A2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59" w:type="dxa"/>
          </w:tcPr>
          <w:p w14:paraId="3DB95874" w14:textId="77777777" w:rsidR="0073478B" w:rsidRPr="004F36A2" w:rsidRDefault="0073478B" w:rsidP="00F8179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3478B" w:rsidRPr="004F36A2" w14:paraId="68948E19" w14:textId="77777777" w:rsidTr="003641A6">
        <w:trPr>
          <w:trHeight w:val="321"/>
        </w:trPr>
        <w:tc>
          <w:tcPr>
            <w:tcW w:w="564" w:type="dxa"/>
          </w:tcPr>
          <w:p w14:paraId="66D29154" w14:textId="77777777" w:rsidR="0073478B" w:rsidRPr="004F36A2" w:rsidRDefault="0073478B" w:rsidP="00F8179A">
            <w:pPr>
              <w:jc w:val="center"/>
              <w:rPr>
                <w:sz w:val="28"/>
                <w:szCs w:val="28"/>
                <w:lang w:val="uk-UA"/>
              </w:rPr>
            </w:pPr>
            <w:r w:rsidRPr="004F36A2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681" w:type="dxa"/>
          </w:tcPr>
          <w:p w14:paraId="371E261F" w14:textId="77777777" w:rsidR="0073478B" w:rsidRPr="004F36A2" w:rsidRDefault="0073478B" w:rsidP="00F8179A">
            <w:pPr>
              <w:tabs>
                <w:tab w:val="left" w:pos="1134"/>
              </w:tabs>
              <w:adjustRightInd w:val="0"/>
              <w:ind w:left="147" w:right="138"/>
              <w:jc w:val="both"/>
              <w:rPr>
                <w:sz w:val="28"/>
                <w:szCs w:val="28"/>
              </w:rPr>
            </w:pPr>
            <w:r w:rsidRPr="004F36A2">
              <w:rPr>
                <w:sz w:val="28"/>
                <w:szCs w:val="28"/>
              </w:rPr>
              <w:t>Наличие и качество иллюстративного</w:t>
            </w:r>
            <w:r w:rsidR="00C4501F" w:rsidRPr="004F36A2">
              <w:rPr>
                <w:sz w:val="28"/>
                <w:szCs w:val="28"/>
              </w:rPr>
              <w:t xml:space="preserve"> материала (схем, рис., таблиц)</w:t>
            </w:r>
          </w:p>
        </w:tc>
        <w:tc>
          <w:tcPr>
            <w:tcW w:w="1276" w:type="dxa"/>
          </w:tcPr>
          <w:p w14:paraId="1AA94E9A" w14:textId="77777777" w:rsidR="0073478B" w:rsidRPr="004F36A2" w:rsidRDefault="0073478B" w:rsidP="00F8179A">
            <w:pPr>
              <w:jc w:val="center"/>
              <w:rPr>
                <w:sz w:val="28"/>
                <w:szCs w:val="28"/>
              </w:rPr>
            </w:pPr>
            <w:r w:rsidRPr="004F36A2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59" w:type="dxa"/>
          </w:tcPr>
          <w:p w14:paraId="6C392D87" w14:textId="77777777" w:rsidR="0073478B" w:rsidRPr="004F36A2" w:rsidRDefault="0073478B" w:rsidP="00F8179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3478B" w:rsidRPr="004F36A2" w14:paraId="6378E085" w14:textId="77777777" w:rsidTr="003641A6">
        <w:trPr>
          <w:trHeight w:val="321"/>
        </w:trPr>
        <w:tc>
          <w:tcPr>
            <w:tcW w:w="564" w:type="dxa"/>
          </w:tcPr>
          <w:p w14:paraId="261C513D" w14:textId="77777777" w:rsidR="0073478B" w:rsidRPr="004F36A2" w:rsidRDefault="0073478B" w:rsidP="00F8179A">
            <w:pPr>
              <w:jc w:val="center"/>
              <w:rPr>
                <w:sz w:val="28"/>
                <w:szCs w:val="28"/>
                <w:lang w:val="uk-UA"/>
              </w:rPr>
            </w:pPr>
            <w:r w:rsidRPr="004F36A2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681" w:type="dxa"/>
          </w:tcPr>
          <w:p w14:paraId="27656A2D" w14:textId="77777777" w:rsidR="0073478B" w:rsidRPr="004F36A2" w:rsidRDefault="0073478B" w:rsidP="00F8179A">
            <w:pPr>
              <w:tabs>
                <w:tab w:val="left" w:pos="1134"/>
              </w:tabs>
              <w:adjustRightInd w:val="0"/>
              <w:ind w:left="147" w:right="138"/>
              <w:jc w:val="both"/>
              <w:rPr>
                <w:rFonts w:eastAsia="TimesNewRomanPS-BoldMT"/>
                <w:sz w:val="28"/>
                <w:szCs w:val="28"/>
              </w:rPr>
            </w:pPr>
            <w:r w:rsidRPr="004F36A2">
              <w:rPr>
                <w:rFonts w:eastAsia="TimesNewRomanPS-BoldMT"/>
                <w:sz w:val="28"/>
                <w:szCs w:val="28"/>
              </w:rPr>
              <w:t>Наличие достаточного перечня литературных источников, имеющих непосредственное отношение к теме исследования</w:t>
            </w:r>
          </w:p>
        </w:tc>
        <w:tc>
          <w:tcPr>
            <w:tcW w:w="1276" w:type="dxa"/>
          </w:tcPr>
          <w:p w14:paraId="78A71217" w14:textId="77777777" w:rsidR="0073478B" w:rsidRPr="004F36A2" w:rsidRDefault="0073478B" w:rsidP="00F8179A">
            <w:pPr>
              <w:jc w:val="center"/>
              <w:rPr>
                <w:sz w:val="28"/>
                <w:szCs w:val="28"/>
              </w:rPr>
            </w:pPr>
            <w:r w:rsidRPr="004F36A2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59" w:type="dxa"/>
          </w:tcPr>
          <w:p w14:paraId="3C6E0314" w14:textId="77777777" w:rsidR="0073478B" w:rsidRPr="004F36A2" w:rsidRDefault="0073478B" w:rsidP="00F8179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3478B" w:rsidRPr="004F36A2" w14:paraId="7EE9B575" w14:textId="77777777" w:rsidTr="003641A6">
        <w:trPr>
          <w:trHeight w:val="321"/>
        </w:trPr>
        <w:tc>
          <w:tcPr>
            <w:tcW w:w="564" w:type="dxa"/>
          </w:tcPr>
          <w:p w14:paraId="2F4A2862" w14:textId="77777777" w:rsidR="0073478B" w:rsidRPr="004F36A2" w:rsidRDefault="0073478B" w:rsidP="00F8179A">
            <w:pPr>
              <w:jc w:val="center"/>
              <w:rPr>
                <w:sz w:val="28"/>
                <w:szCs w:val="28"/>
                <w:lang w:val="uk-UA"/>
              </w:rPr>
            </w:pPr>
            <w:r w:rsidRPr="004F36A2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681" w:type="dxa"/>
          </w:tcPr>
          <w:p w14:paraId="4AFBF7D1" w14:textId="77777777" w:rsidR="0073478B" w:rsidRPr="004F36A2" w:rsidRDefault="0073478B" w:rsidP="00F8179A">
            <w:pPr>
              <w:tabs>
                <w:tab w:val="left" w:pos="1134"/>
              </w:tabs>
              <w:adjustRightInd w:val="0"/>
              <w:ind w:left="147" w:right="138"/>
              <w:jc w:val="both"/>
              <w:rPr>
                <w:sz w:val="28"/>
                <w:szCs w:val="28"/>
              </w:rPr>
            </w:pPr>
            <w:r w:rsidRPr="004F36A2">
              <w:rPr>
                <w:sz w:val="28"/>
                <w:szCs w:val="28"/>
              </w:rPr>
              <w:t xml:space="preserve">Умение подводить итоги, делать выводы, их </w:t>
            </w:r>
            <w:r w:rsidRPr="004F36A2">
              <w:rPr>
                <w:sz w:val="28"/>
                <w:szCs w:val="28"/>
              </w:rPr>
              <w:lastRenderedPageBreak/>
              <w:t>соответствие цели и содержанию статьи</w:t>
            </w:r>
          </w:p>
        </w:tc>
        <w:tc>
          <w:tcPr>
            <w:tcW w:w="1276" w:type="dxa"/>
          </w:tcPr>
          <w:p w14:paraId="3F5ED9F4" w14:textId="77777777" w:rsidR="0073478B" w:rsidRPr="004F36A2" w:rsidRDefault="0073478B" w:rsidP="00F8179A">
            <w:pPr>
              <w:jc w:val="center"/>
              <w:rPr>
                <w:sz w:val="28"/>
                <w:szCs w:val="28"/>
              </w:rPr>
            </w:pPr>
            <w:r w:rsidRPr="004F36A2"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1559" w:type="dxa"/>
          </w:tcPr>
          <w:p w14:paraId="34DC34FE" w14:textId="77777777" w:rsidR="0073478B" w:rsidRPr="004F36A2" w:rsidRDefault="0073478B" w:rsidP="00F8179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641A6" w:rsidRPr="004F36A2" w14:paraId="42D4E0DD" w14:textId="77777777" w:rsidTr="003641A6">
        <w:trPr>
          <w:trHeight w:val="321"/>
        </w:trPr>
        <w:tc>
          <w:tcPr>
            <w:tcW w:w="6245" w:type="dxa"/>
            <w:gridSpan w:val="2"/>
          </w:tcPr>
          <w:p w14:paraId="66E34AC1" w14:textId="77777777" w:rsidR="003641A6" w:rsidRPr="004F36A2" w:rsidRDefault="003641A6" w:rsidP="00F8179A">
            <w:pPr>
              <w:pStyle w:val="TableParagraph"/>
              <w:ind w:left="107" w:right="279"/>
              <w:jc w:val="right"/>
              <w:rPr>
                <w:sz w:val="28"/>
                <w:szCs w:val="28"/>
              </w:rPr>
            </w:pPr>
            <w:r w:rsidRPr="004F36A2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14:paraId="38B7B4B1" w14:textId="77777777" w:rsidR="003641A6" w:rsidRPr="004F36A2" w:rsidRDefault="0073478B" w:rsidP="00F8179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4F36A2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559" w:type="dxa"/>
          </w:tcPr>
          <w:p w14:paraId="7A9BB753" w14:textId="77777777" w:rsidR="003641A6" w:rsidRPr="004F36A2" w:rsidRDefault="003641A6" w:rsidP="00F8179A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14:paraId="7BC365E8" w14:textId="77777777" w:rsidR="003641A6" w:rsidRPr="004F36A2" w:rsidRDefault="003641A6" w:rsidP="00F8179A">
      <w:pPr>
        <w:pStyle w:val="a3"/>
        <w:spacing w:before="7"/>
        <w:rPr>
          <w:i/>
        </w:rPr>
      </w:pPr>
    </w:p>
    <w:p w14:paraId="12297D81" w14:textId="77777777" w:rsidR="003641A6" w:rsidRPr="004F36A2" w:rsidRDefault="003641A6" w:rsidP="00F8179A">
      <w:pPr>
        <w:rPr>
          <w:sz w:val="28"/>
          <w:szCs w:val="28"/>
        </w:rPr>
      </w:pPr>
    </w:p>
    <w:p w14:paraId="5CC07A07" w14:textId="77777777" w:rsidR="003641A6" w:rsidRPr="004F36A2" w:rsidRDefault="003641A6" w:rsidP="00F8179A">
      <w:pPr>
        <w:rPr>
          <w:sz w:val="28"/>
          <w:szCs w:val="28"/>
        </w:rPr>
      </w:pPr>
    </w:p>
    <w:p w14:paraId="5F165946" w14:textId="77777777" w:rsidR="003641A6" w:rsidRPr="004F36A2" w:rsidRDefault="003641A6" w:rsidP="00F8179A">
      <w:pPr>
        <w:rPr>
          <w:sz w:val="28"/>
          <w:szCs w:val="28"/>
        </w:rPr>
      </w:pPr>
    </w:p>
    <w:p w14:paraId="776BC07F" w14:textId="77777777" w:rsidR="003641A6" w:rsidRPr="004F36A2" w:rsidRDefault="003641A6" w:rsidP="00F8179A">
      <w:pPr>
        <w:rPr>
          <w:sz w:val="28"/>
          <w:szCs w:val="28"/>
        </w:rPr>
      </w:pPr>
    </w:p>
    <w:p w14:paraId="7BC4C1D1" w14:textId="77777777" w:rsidR="003641A6" w:rsidRPr="004F36A2" w:rsidRDefault="003641A6" w:rsidP="00F8179A">
      <w:pPr>
        <w:rPr>
          <w:sz w:val="28"/>
          <w:szCs w:val="28"/>
        </w:rPr>
      </w:pPr>
    </w:p>
    <w:p w14:paraId="464C6E87" w14:textId="77777777" w:rsidR="003641A6" w:rsidRPr="004F36A2" w:rsidRDefault="003641A6" w:rsidP="00F8179A">
      <w:pPr>
        <w:rPr>
          <w:sz w:val="28"/>
          <w:szCs w:val="28"/>
        </w:rPr>
      </w:pPr>
    </w:p>
    <w:p w14:paraId="7D3917C4" w14:textId="77777777" w:rsidR="003641A6" w:rsidRPr="004F36A2" w:rsidRDefault="003641A6" w:rsidP="00F8179A">
      <w:pPr>
        <w:rPr>
          <w:sz w:val="28"/>
          <w:szCs w:val="28"/>
        </w:rPr>
      </w:pPr>
    </w:p>
    <w:p w14:paraId="1251BB88" w14:textId="77777777" w:rsidR="003641A6" w:rsidRPr="004F36A2" w:rsidRDefault="003641A6" w:rsidP="00F8179A">
      <w:pPr>
        <w:rPr>
          <w:sz w:val="28"/>
          <w:szCs w:val="28"/>
        </w:rPr>
      </w:pPr>
    </w:p>
    <w:p w14:paraId="649417A9" w14:textId="77777777" w:rsidR="003641A6" w:rsidRPr="004F36A2" w:rsidRDefault="003641A6" w:rsidP="00F8179A">
      <w:pPr>
        <w:rPr>
          <w:sz w:val="28"/>
          <w:szCs w:val="28"/>
        </w:rPr>
      </w:pPr>
    </w:p>
    <w:p w14:paraId="205CA4A2" w14:textId="77777777" w:rsidR="003641A6" w:rsidRPr="004F36A2" w:rsidRDefault="003641A6" w:rsidP="00F8179A">
      <w:pPr>
        <w:rPr>
          <w:sz w:val="28"/>
          <w:szCs w:val="28"/>
        </w:rPr>
      </w:pPr>
    </w:p>
    <w:p w14:paraId="1D24A675" w14:textId="77777777" w:rsidR="003641A6" w:rsidRPr="004F36A2" w:rsidRDefault="003641A6" w:rsidP="00F8179A">
      <w:pPr>
        <w:rPr>
          <w:sz w:val="28"/>
          <w:szCs w:val="28"/>
        </w:rPr>
      </w:pPr>
    </w:p>
    <w:p w14:paraId="2212948C" w14:textId="77777777" w:rsidR="003641A6" w:rsidRPr="004F36A2" w:rsidRDefault="003641A6" w:rsidP="00F8179A">
      <w:pPr>
        <w:rPr>
          <w:sz w:val="28"/>
          <w:szCs w:val="28"/>
        </w:rPr>
      </w:pPr>
    </w:p>
    <w:p w14:paraId="3DD9819F" w14:textId="77777777" w:rsidR="003641A6" w:rsidRPr="004F36A2" w:rsidRDefault="003641A6" w:rsidP="00F8179A">
      <w:pPr>
        <w:rPr>
          <w:sz w:val="28"/>
          <w:szCs w:val="28"/>
        </w:rPr>
      </w:pPr>
    </w:p>
    <w:p w14:paraId="5C4E8488" w14:textId="77777777" w:rsidR="003641A6" w:rsidRPr="004F36A2" w:rsidRDefault="003641A6" w:rsidP="00F8179A">
      <w:pPr>
        <w:rPr>
          <w:sz w:val="28"/>
          <w:szCs w:val="28"/>
        </w:rPr>
      </w:pPr>
    </w:p>
    <w:p w14:paraId="4B3F3218" w14:textId="77777777" w:rsidR="003641A6" w:rsidRPr="004F36A2" w:rsidRDefault="003641A6" w:rsidP="00F8179A">
      <w:pPr>
        <w:rPr>
          <w:sz w:val="28"/>
          <w:szCs w:val="28"/>
        </w:rPr>
      </w:pPr>
    </w:p>
    <w:p w14:paraId="527190A5" w14:textId="77777777" w:rsidR="003641A6" w:rsidRPr="004F36A2" w:rsidRDefault="003641A6" w:rsidP="00F8179A">
      <w:pPr>
        <w:pStyle w:val="a3"/>
        <w:spacing w:before="7"/>
        <w:rPr>
          <w:i/>
        </w:rPr>
      </w:pPr>
    </w:p>
    <w:p w14:paraId="69C6E02F" w14:textId="77777777" w:rsidR="003641A6" w:rsidRPr="004F36A2" w:rsidRDefault="003641A6" w:rsidP="00F8179A">
      <w:pPr>
        <w:pStyle w:val="a3"/>
        <w:spacing w:before="7"/>
        <w:rPr>
          <w:i/>
        </w:rPr>
      </w:pPr>
    </w:p>
    <w:p w14:paraId="0D93478A" w14:textId="77777777" w:rsidR="003641A6" w:rsidRPr="004F36A2" w:rsidRDefault="003641A6" w:rsidP="00F8179A">
      <w:pPr>
        <w:pStyle w:val="a3"/>
        <w:spacing w:before="7"/>
        <w:rPr>
          <w:i/>
        </w:rPr>
      </w:pPr>
    </w:p>
    <w:p w14:paraId="662C3227" w14:textId="77777777" w:rsidR="00322191" w:rsidRPr="004F36A2" w:rsidRDefault="003641A6" w:rsidP="00F8179A">
      <w:pPr>
        <w:pStyle w:val="a3"/>
        <w:spacing w:before="7"/>
        <w:rPr>
          <w:i/>
        </w:rPr>
      </w:pPr>
      <w:r w:rsidRPr="004F36A2">
        <w:rPr>
          <w:i/>
        </w:rPr>
        <w:br w:type="textWrapping" w:clear="all"/>
      </w:r>
    </w:p>
    <w:p w14:paraId="488CE4C6" w14:textId="77777777" w:rsidR="00322191" w:rsidRPr="004F36A2" w:rsidRDefault="00322191" w:rsidP="00F8179A">
      <w:pPr>
        <w:pStyle w:val="a3"/>
      </w:pPr>
    </w:p>
    <w:p w14:paraId="60315B44" w14:textId="77777777" w:rsidR="00322191" w:rsidRPr="004F36A2" w:rsidRDefault="003C5C65" w:rsidP="00F8179A">
      <w:pPr>
        <w:pStyle w:val="a3"/>
        <w:tabs>
          <w:tab w:val="left" w:pos="3247"/>
          <w:tab w:val="left" w:pos="3461"/>
          <w:tab w:val="left" w:pos="5907"/>
          <w:tab w:val="left" w:pos="6400"/>
          <w:tab w:val="left" w:pos="8426"/>
        </w:tabs>
        <w:ind w:left="242"/>
      </w:pPr>
      <w:r w:rsidRPr="004F36A2">
        <w:t xml:space="preserve">Член конкурсной комиссии         </w:t>
      </w:r>
      <w:r w:rsidR="00D13110" w:rsidRPr="004F36A2">
        <w:rPr>
          <w:u w:val="single"/>
        </w:rPr>
        <w:t xml:space="preserve"> </w:t>
      </w:r>
      <w:r w:rsidR="00D13110" w:rsidRPr="004F36A2">
        <w:rPr>
          <w:u w:val="single"/>
        </w:rPr>
        <w:tab/>
      </w:r>
      <w:r w:rsidR="00D13110" w:rsidRPr="004F36A2">
        <w:tab/>
      </w:r>
      <w:r w:rsidR="00D13110" w:rsidRPr="004F36A2">
        <w:rPr>
          <w:u w:val="single"/>
        </w:rPr>
        <w:t xml:space="preserve"> </w:t>
      </w:r>
      <w:r w:rsidR="00D13110" w:rsidRPr="004F36A2">
        <w:rPr>
          <w:u w:val="single"/>
        </w:rPr>
        <w:tab/>
      </w:r>
    </w:p>
    <w:p w14:paraId="608729A6" w14:textId="77777777" w:rsidR="00322191" w:rsidRPr="004F36A2" w:rsidRDefault="003C5C65" w:rsidP="00F8179A">
      <w:pPr>
        <w:tabs>
          <w:tab w:val="left" w:pos="4778"/>
          <w:tab w:val="left" w:pos="8180"/>
        </w:tabs>
        <w:ind w:left="1660"/>
        <w:rPr>
          <w:i/>
          <w:sz w:val="28"/>
          <w:szCs w:val="28"/>
        </w:rPr>
      </w:pPr>
      <w:r w:rsidRPr="004F36A2">
        <w:rPr>
          <w:i/>
          <w:sz w:val="28"/>
          <w:szCs w:val="28"/>
        </w:rPr>
        <w:tab/>
      </w:r>
      <w:r w:rsidR="00D13110" w:rsidRPr="004F36A2">
        <w:rPr>
          <w:i/>
          <w:sz w:val="28"/>
          <w:szCs w:val="28"/>
        </w:rPr>
        <w:t>подпись</w:t>
      </w:r>
      <w:r w:rsidR="00D13110" w:rsidRPr="004F36A2">
        <w:rPr>
          <w:i/>
          <w:sz w:val="28"/>
          <w:szCs w:val="28"/>
        </w:rPr>
        <w:tab/>
        <w:t>ФИО</w:t>
      </w:r>
      <w:r w:rsidRPr="004F36A2">
        <w:rPr>
          <w:i/>
          <w:sz w:val="28"/>
          <w:szCs w:val="28"/>
        </w:rPr>
        <w:t xml:space="preserve">                                      </w:t>
      </w:r>
    </w:p>
    <w:p w14:paraId="3C55BF5D" w14:textId="77777777" w:rsidR="00322191" w:rsidRPr="004F36A2" w:rsidRDefault="00322191" w:rsidP="00F8179A">
      <w:pPr>
        <w:pStyle w:val="a3"/>
        <w:rPr>
          <w:i/>
        </w:rPr>
      </w:pPr>
    </w:p>
    <w:p w14:paraId="409B2881" w14:textId="77777777" w:rsidR="00322191" w:rsidRPr="004F36A2" w:rsidRDefault="00322191" w:rsidP="00F8179A">
      <w:pPr>
        <w:rPr>
          <w:sz w:val="28"/>
          <w:szCs w:val="28"/>
        </w:rPr>
        <w:sectPr w:rsidR="00322191" w:rsidRPr="004F36A2" w:rsidSect="009D6921">
          <w:pgSz w:w="11910" w:h="16840"/>
          <w:pgMar w:top="1134" w:right="850" w:bottom="1134" w:left="1701" w:header="720" w:footer="720" w:gutter="0"/>
          <w:cols w:space="720"/>
        </w:sectPr>
      </w:pPr>
    </w:p>
    <w:p w14:paraId="1B6DAEEA" w14:textId="77777777" w:rsidR="003C5C65" w:rsidRPr="004F36A2" w:rsidRDefault="003C5C65" w:rsidP="00F8179A">
      <w:pPr>
        <w:spacing w:before="70"/>
        <w:ind w:left="6237"/>
        <w:rPr>
          <w:sz w:val="28"/>
          <w:szCs w:val="28"/>
        </w:rPr>
      </w:pPr>
      <w:r w:rsidRPr="004F36A2">
        <w:rPr>
          <w:sz w:val="28"/>
          <w:szCs w:val="28"/>
        </w:rPr>
        <w:lastRenderedPageBreak/>
        <w:t>Приложение 5</w:t>
      </w:r>
    </w:p>
    <w:p w14:paraId="59DBF683" w14:textId="77777777" w:rsidR="003C5C65" w:rsidRPr="004F36A2" w:rsidRDefault="003C5C65" w:rsidP="00F8179A">
      <w:pPr>
        <w:ind w:left="6237" w:right="227"/>
        <w:rPr>
          <w:sz w:val="28"/>
          <w:szCs w:val="28"/>
        </w:rPr>
      </w:pPr>
      <w:r w:rsidRPr="004F36A2">
        <w:rPr>
          <w:sz w:val="28"/>
          <w:szCs w:val="28"/>
        </w:rPr>
        <w:t xml:space="preserve">к Положению о Конкурсе </w:t>
      </w:r>
    </w:p>
    <w:p w14:paraId="668CDF92" w14:textId="77777777" w:rsidR="003C5C65" w:rsidRPr="004F36A2" w:rsidRDefault="003C5C65" w:rsidP="00F8179A">
      <w:pPr>
        <w:ind w:left="6237" w:right="227"/>
        <w:rPr>
          <w:sz w:val="28"/>
          <w:szCs w:val="28"/>
        </w:rPr>
      </w:pPr>
      <w:r w:rsidRPr="004F36A2">
        <w:rPr>
          <w:sz w:val="28"/>
          <w:szCs w:val="28"/>
        </w:rPr>
        <w:t>научных статей и презентаций</w:t>
      </w:r>
    </w:p>
    <w:p w14:paraId="4569D807" w14:textId="77777777" w:rsidR="003C5C65" w:rsidRPr="004F36A2" w:rsidRDefault="003C5C65" w:rsidP="00F8179A">
      <w:pPr>
        <w:rPr>
          <w:sz w:val="28"/>
          <w:szCs w:val="28"/>
        </w:rPr>
      </w:pPr>
    </w:p>
    <w:p w14:paraId="08916547" w14:textId="77777777" w:rsidR="003C5C65" w:rsidRPr="004F36A2" w:rsidRDefault="003C5C65" w:rsidP="00F8179A">
      <w:pPr>
        <w:pStyle w:val="a3"/>
        <w:spacing w:before="8"/>
      </w:pPr>
    </w:p>
    <w:p w14:paraId="4CE71B60" w14:textId="77777777" w:rsidR="003C5C65" w:rsidRPr="004F36A2" w:rsidRDefault="003C5C65" w:rsidP="00F8179A">
      <w:pPr>
        <w:pStyle w:val="1"/>
      </w:pPr>
      <w:r w:rsidRPr="004F36A2">
        <w:t>ОЦЕНОЧНАЯ ВЕДОМОСТЬ</w:t>
      </w:r>
    </w:p>
    <w:p w14:paraId="59120FC2" w14:textId="77777777" w:rsidR="003C5C65" w:rsidRPr="004F36A2" w:rsidRDefault="003C5C65" w:rsidP="00F8179A">
      <w:pPr>
        <w:ind w:left="13"/>
        <w:jc w:val="center"/>
        <w:rPr>
          <w:b/>
          <w:sz w:val="28"/>
          <w:szCs w:val="28"/>
        </w:rPr>
      </w:pPr>
      <w:r w:rsidRPr="004F36A2">
        <w:rPr>
          <w:b/>
          <w:sz w:val="28"/>
          <w:szCs w:val="28"/>
        </w:rPr>
        <w:t>презентации</w:t>
      </w:r>
    </w:p>
    <w:p w14:paraId="24F3762C" w14:textId="77777777" w:rsidR="003C5C65" w:rsidRPr="004F36A2" w:rsidRDefault="003C5C65" w:rsidP="00F8179A">
      <w:pPr>
        <w:pStyle w:val="a3"/>
        <w:spacing w:before="2"/>
        <w:rPr>
          <w:i/>
        </w:rPr>
      </w:pPr>
    </w:p>
    <w:p w14:paraId="2B0930A8" w14:textId="77777777" w:rsidR="003C5C65" w:rsidRPr="004F36A2" w:rsidRDefault="003C5C65" w:rsidP="00F8179A">
      <w:pPr>
        <w:pStyle w:val="a3"/>
        <w:pBdr>
          <w:top w:val="single" w:sz="12" w:space="1" w:color="auto"/>
          <w:bottom w:val="single" w:sz="12" w:space="1" w:color="auto"/>
        </w:pBdr>
        <w:spacing w:before="2"/>
        <w:rPr>
          <w:i/>
        </w:rPr>
      </w:pPr>
    </w:p>
    <w:p w14:paraId="1A9C5920" w14:textId="77777777" w:rsidR="003C5C65" w:rsidRPr="004F36A2" w:rsidRDefault="003C5C65" w:rsidP="00F8179A">
      <w:pPr>
        <w:pStyle w:val="a3"/>
        <w:spacing w:before="2"/>
        <w:ind w:left="709"/>
        <w:rPr>
          <w:i/>
        </w:rPr>
      </w:pPr>
    </w:p>
    <w:p w14:paraId="7B13EE06" w14:textId="77777777" w:rsidR="003C5C65" w:rsidRPr="004F36A2" w:rsidRDefault="003C5C65" w:rsidP="00F8179A">
      <w:pPr>
        <w:pStyle w:val="a3"/>
        <w:spacing w:before="11"/>
        <w:ind w:left="709"/>
        <w:rPr>
          <w:i/>
        </w:rPr>
      </w:pPr>
    </w:p>
    <w:tbl>
      <w:tblPr>
        <w:tblStyle w:val="TableNormal"/>
        <w:tblW w:w="9080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681"/>
        <w:gridCol w:w="1276"/>
        <w:gridCol w:w="1559"/>
      </w:tblGrid>
      <w:tr w:rsidR="003C5C65" w:rsidRPr="004F36A2" w14:paraId="7C5CD6B3" w14:textId="77777777" w:rsidTr="00592124">
        <w:trPr>
          <w:trHeight w:val="828"/>
        </w:trPr>
        <w:tc>
          <w:tcPr>
            <w:tcW w:w="564" w:type="dxa"/>
          </w:tcPr>
          <w:p w14:paraId="469F4E5F" w14:textId="77777777" w:rsidR="003C5C65" w:rsidRPr="004F36A2" w:rsidRDefault="003C5C65" w:rsidP="00F8179A">
            <w:pPr>
              <w:pStyle w:val="TableParagraph"/>
              <w:ind w:left="150"/>
              <w:jc w:val="center"/>
              <w:rPr>
                <w:b/>
                <w:sz w:val="28"/>
                <w:szCs w:val="28"/>
              </w:rPr>
            </w:pPr>
            <w:r w:rsidRPr="004F36A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681" w:type="dxa"/>
          </w:tcPr>
          <w:p w14:paraId="688E6575" w14:textId="77777777" w:rsidR="003C5C65" w:rsidRPr="004F36A2" w:rsidRDefault="003C5C65" w:rsidP="00F8179A">
            <w:pPr>
              <w:pStyle w:val="TableParagraph"/>
              <w:ind w:left="709"/>
              <w:rPr>
                <w:b/>
                <w:sz w:val="28"/>
                <w:szCs w:val="28"/>
              </w:rPr>
            </w:pPr>
            <w:r w:rsidRPr="004F36A2">
              <w:rPr>
                <w:b/>
                <w:sz w:val="28"/>
                <w:szCs w:val="28"/>
              </w:rPr>
              <w:t>Наименование критериев</w:t>
            </w:r>
          </w:p>
        </w:tc>
        <w:tc>
          <w:tcPr>
            <w:tcW w:w="1276" w:type="dxa"/>
          </w:tcPr>
          <w:p w14:paraId="39D71644" w14:textId="77777777" w:rsidR="003C5C65" w:rsidRPr="004F36A2" w:rsidRDefault="003C5C65" w:rsidP="00F8179A">
            <w:pPr>
              <w:pStyle w:val="TableParagraph"/>
              <w:ind w:left="142" w:hanging="41"/>
              <w:jc w:val="center"/>
              <w:rPr>
                <w:b/>
                <w:sz w:val="28"/>
                <w:szCs w:val="28"/>
              </w:rPr>
            </w:pPr>
            <w:r w:rsidRPr="004F36A2">
              <w:rPr>
                <w:b/>
                <w:sz w:val="28"/>
                <w:szCs w:val="28"/>
              </w:rPr>
              <w:t>Максим. оценка</w:t>
            </w:r>
          </w:p>
        </w:tc>
        <w:tc>
          <w:tcPr>
            <w:tcW w:w="1559" w:type="dxa"/>
          </w:tcPr>
          <w:p w14:paraId="0B7E039A" w14:textId="77777777" w:rsidR="003C5C65" w:rsidRPr="004F36A2" w:rsidRDefault="003C5C65" w:rsidP="00F8179A">
            <w:pPr>
              <w:pStyle w:val="TableParagraph"/>
              <w:ind w:left="142" w:hanging="41"/>
              <w:jc w:val="center"/>
              <w:rPr>
                <w:b/>
                <w:sz w:val="28"/>
                <w:szCs w:val="28"/>
              </w:rPr>
            </w:pPr>
            <w:r w:rsidRPr="004F36A2">
              <w:rPr>
                <w:b/>
                <w:sz w:val="28"/>
                <w:szCs w:val="28"/>
              </w:rPr>
              <w:t>Полученная оценка</w:t>
            </w:r>
          </w:p>
        </w:tc>
      </w:tr>
      <w:tr w:rsidR="003C5C65" w:rsidRPr="004F36A2" w14:paraId="2E3C93D4" w14:textId="77777777" w:rsidTr="008B1E8D">
        <w:trPr>
          <w:trHeight w:val="20"/>
        </w:trPr>
        <w:tc>
          <w:tcPr>
            <w:tcW w:w="564" w:type="dxa"/>
          </w:tcPr>
          <w:p w14:paraId="10A5943B" w14:textId="77777777" w:rsidR="003C5C65" w:rsidRPr="004F36A2" w:rsidRDefault="008B1E8D" w:rsidP="00F8179A">
            <w:pPr>
              <w:pStyle w:val="TableParagraph"/>
              <w:ind w:left="150"/>
              <w:rPr>
                <w:sz w:val="28"/>
                <w:szCs w:val="28"/>
              </w:rPr>
            </w:pPr>
            <w:r w:rsidRPr="004F36A2">
              <w:rPr>
                <w:sz w:val="28"/>
                <w:szCs w:val="28"/>
              </w:rPr>
              <w:t>1.</w:t>
            </w:r>
          </w:p>
        </w:tc>
        <w:tc>
          <w:tcPr>
            <w:tcW w:w="5681" w:type="dxa"/>
          </w:tcPr>
          <w:p w14:paraId="3B345102" w14:textId="77777777" w:rsidR="003C5C65" w:rsidRPr="004F36A2" w:rsidRDefault="008B1E8D" w:rsidP="00F8179A">
            <w:pPr>
              <w:pStyle w:val="TableParagraph"/>
              <w:ind w:left="153"/>
              <w:rPr>
                <w:sz w:val="28"/>
                <w:szCs w:val="28"/>
              </w:rPr>
            </w:pPr>
            <w:r w:rsidRPr="004F36A2">
              <w:rPr>
                <w:sz w:val="28"/>
                <w:szCs w:val="28"/>
              </w:rPr>
              <w:t>Актуальность темы</w:t>
            </w:r>
          </w:p>
        </w:tc>
        <w:tc>
          <w:tcPr>
            <w:tcW w:w="1276" w:type="dxa"/>
          </w:tcPr>
          <w:p w14:paraId="61148EB2" w14:textId="77777777" w:rsidR="003C5C65" w:rsidRPr="004F36A2" w:rsidRDefault="00564262" w:rsidP="00F8179A">
            <w:pPr>
              <w:pStyle w:val="TableParagraph"/>
              <w:ind w:left="142"/>
              <w:jc w:val="center"/>
              <w:rPr>
                <w:sz w:val="28"/>
                <w:szCs w:val="28"/>
              </w:rPr>
            </w:pPr>
            <w:r w:rsidRPr="004F36A2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6CB31BC0" w14:textId="77777777" w:rsidR="003C5C65" w:rsidRPr="004F36A2" w:rsidRDefault="003C5C65" w:rsidP="00F8179A">
            <w:pPr>
              <w:pStyle w:val="TableParagraph"/>
              <w:ind w:left="142"/>
              <w:rPr>
                <w:sz w:val="28"/>
                <w:szCs w:val="28"/>
              </w:rPr>
            </w:pPr>
          </w:p>
        </w:tc>
      </w:tr>
      <w:tr w:rsidR="008B1E8D" w:rsidRPr="004F36A2" w14:paraId="1CAF1F4D" w14:textId="77777777" w:rsidTr="008B1E8D">
        <w:trPr>
          <w:trHeight w:val="20"/>
        </w:trPr>
        <w:tc>
          <w:tcPr>
            <w:tcW w:w="564" w:type="dxa"/>
          </w:tcPr>
          <w:p w14:paraId="65000840" w14:textId="77777777" w:rsidR="008B1E8D" w:rsidRPr="004F36A2" w:rsidRDefault="008B1E8D" w:rsidP="00F8179A">
            <w:pPr>
              <w:pStyle w:val="TableParagraph"/>
              <w:ind w:left="150"/>
              <w:rPr>
                <w:sz w:val="28"/>
                <w:szCs w:val="28"/>
              </w:rPr>
            </w:pPr>
            <w:r w:rsidRPr="004F36A2">
              <w:rPr>
                <w:sz w:val="28"/>
                <w:szCs w:val="28"/>
              </w:rPr>
              <w:t>2.</w:t>
            </w:r>
          </w:p>
        </w:tc>
        <w:tc>
          <w:tcPr>
            <w:tcW w:w="5681" w:type="dxa"/>
          </w:tcPr>
          <w:p w14:paraId="4D497017" w14:textId="77777777" w:rsidR="008B1E8D" w:rsidRPr="004F36A2" w:rsidRDefault="008B1E8D" w:rsidP="00F8179A">
            <w:pPr>
              <w:pStyle w:val="TableParagraph"/>
              <w:ind w:left="153"/>
              <w:rPr>
                <w:color w:val="252525"/>
                <w:sz w:val="28"/>
                <w:szCs w:val="28"/>
                <w:shd w:val="clear" w:color="auto" w:fill="FFFFFF"/>
              </w:rPr>
            </w:pPr>
            <w:r w:rsidRPr="004F36A2">
              <w:rPr>
                <w:color w:val="252525"/>
                <w:sz w:val="28"/>
                <w:szCs w:val="28"/>
                <w:shd w:val="clear" w:color="auto" w:fill="FFFFFF"/>
              </w:rPr>
              <w:t>Новизна и актуальность содержания</w:t>
            </w:r>
          </w:p>
        </w:tc>
        <w:tc>
          <w:tcPr>
            <w:tcW w:w="1276" w:type="dxa"/>
          </w:tcPr>
          <w:p w14:paraId="155E1154" w14:textId="77777777" w:rsidR="008B1E8D" w:rsidRPr="004F36A2" w:rsidRDefault="00564262" w:rsidP="00F8179A">
            <w:pPr>
              <w:pStyle w:val="TableParagraph"/>
              <w:ind w:left="142"/>
              <w:jc w:val="center"/>
              <w:rPr>
                <w:sz w:val="28"/>
                <w:szCs w:val="28"/>
              </w:rPr>
            </w:pPr>
            <w:r w:rsidRPr="004F36A2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14:paraId="54CB775D" w14:textId="77777777" w:rsidR="008B1E8D" w:rsidRPr="004F36A2" w:rsidRDefault="008B1E8D" w:rsidP="00F8179A">
            <w:pPr>
              <w:pStyle w:val="TableParagraph"/>
              <w:ind w:left="142"/>
              <w:rPr>
                <w:sz w:val="28"/>
                <w:szCs w:val="28"/>
              </w:rPr>
            </w:pPr>
          </w:p>
        </w:tc>
      </w:tr>
      <w:tr w:rsidR="00564262" w:rsidRPr="004F36A2" w14:paraId="65BDC7D2" w14:textId="77777777" w:rsidTr="008B1E8D">
        <w:trPr>
          <w:trHeight w:val="20"/>
        </w:trPr>
        <w:tc>
          <w:tcPr>
            <w:tcW w:w="564" w:type="dxa"/>
          </w:tcPr>
          <w:p w14:paraId="055091C3" w14:textId="77777777" w:rsidR="00564262" w:rsidRPr="004F36A2" w:rsidRDefault="00564262" w:rsidP="00F8179A">
            <w:pPr>
              <w:pStyle w:val="TableParagraph"/>
              <w:ind w:left="150"/>
              <w:rPr>
                <w:sz w:val="28"/>
                <w:szCs w:val="28"/>
              </w:rPr>
            </w:pPr>
            <w:r w:rsidRPr="004F36A2">
              <w:rPr>
                <w:sz w:val="28"/>
                <w:szCs w:val="28"/>
              </w:rPr>
              <w:t>3.</w:t>
            </w:r>
          </w:p>
        </w:tc>
        <w:tc>
          <w:tcPr>
            <w:tcW w:w="5681" w:type="dxa"/>
          </w:tcPr>
          <w:p w14:paraId="7EF48F92" w14:textId="77777777" w:rsidR="00564262" w:rsidRPr="004F36A2" w:rsidRDefault="00564262" w:rsidP="00F8179A">
            <w:pPr>
              <w:pStyle w:val="TableParagraph"/>
              <w:ind w:left="153"/>
              <w:rPr>
                <w:color w:val="252525"/>
                <w:sz w:val="28"/>
                <w:szCs w:val="28"/>
                <w:shd w:val="clear" w:color="auto" w:fill="FFFFFF"/>
              </w:rPr>
            </w:pPr>
            <w:r w:rsidRPr="004F36A2">
              <w:rPr>
                <w:color w:val="252525"/>
                <w:sz w:val="28"/>
                <w:szCs w:val="28"/>
                <w:shd w:val="clear" w:color="auto" w:fill="FFFFFF"/>
              </w:rPr>
              <w:t>Полное раскрытие темы, логичность, доступность</w:t>
            </w:r>
          </w:p>
        </w:tc>
        <w:tc>
          <w:tcPr>
            <w:tcW w:w="1276" w:type="dxa"/>
          </w:tcPr>
          <w:p w14:paraId="0734DAEA" w14:textId="77777777" w:rsidR="00564262" w:rsidRPr="004F36A2" w:rsidRDefault="00564262" w:rsidP="00F8179A">
            <w:pPr>
              <w:pStyle w:val="TableParagraph"/>
              <w:ind w:left="142"/>
              <w:jc w:val="center"/>
              <w:rPr>
                <w:sz w:val="28"/>
                <w:szCs w:val="28"/>
              </w:rPr>
            </w:pPr>
            <w:r w:rsidRPr="004F36A2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11BEF4B0" w14:textId="77777777" w:rsidR="00564262" w:rsidRPr="004F36A2" w:rsidRDefault="00564262" w:rsidP="00F8179A">
            <w:pPr>
              <w:pStyle w:val="TableParagraph"/>
              <w:ind w:left="142"/>
              <w:rPr>
                <w:sz w:val="28"/>
                <w:szCs w:val="28"/>
              </w:rPr>
            </w:pPr>
          </w:p>
        </w:tc>
      </w:tr>
      <w:tr w:rsidR="00564262" w:rsidRPr="004F36A2" w14:paraId="6437D6A6" w14:textId="77777777" w:rsidTr="008B1E8D">
        <w:trPr>
          <w:trHeight w:val="20"/>
        </w:trPr>
        <w:tc>
          <w:tcPr>
            <w:tcW w:w="564" w:type="dxa"/>
          </w:tcPr>
          <w:p w14:paraId="3CA7B2DC" w14:textId="77777777" w:rsidR="00564262" w:rsidRPr="004F36A2" w:rsidRDefault="00564262" w:rsidP="00F8179A">
            <w:pPr>
              <w:pStyle w:val="TableParagraph"/>
              <w:ind w:left="150"/>
              <w:rPr>
                <w:sz w:val="28"/>
                <w:szCs w:val="28"/>
              </w:rPr>
            </w:pPr>
            <w:r w:rsidRPr="004F36A2">
              <w:rPr>
                <w:sz w:val="28"/>
                <w:szCs w:val="28"/>
              </w:rPr>
              <w:t>4.</w:t>
            </w:r>
          </w:p>
        </w:tc>
        <w:tc>
          <w:tcPr>
            <w:tcW w:w="5681" w:type="dxa"/>
          </w:tcPr>
          <w:p w14:paraId="08856729" w14:textId="77777777" w:rsidR="00564262" w:rsidRPr="004F36A2" w:rsidRDefault="00564262" w:rsidP="00F8179A">
            <w:pPr>
              <w:pStyle w:val="TableParagraph"/>
              <w:ind w:left="153"/>
              <w:rPr>
                <w:color w:val="252525"/>
                <w:sz w:val="28"/>
                <w:szCs w:val="28"/>
                <w:shd w:val="clear" w:color="auto" w:fill="FFFFFF"/>
              </w:rPr>
            </w:pPr>
            <w:r w:rsidRPr="004F36A2">
              <w:rPr>
                <w:color w:val="252525"/>
                <w:sz w:val="28"/>
                <w:szCs w:val="28"/>
                <w:shd w:val="clear" w:color="auto" w:fill="FFFFFF"/>
              </w:rPr>
              <w:t>Законченность работы</w:t>
            </w:r>
          </w:p>
        </w:tc>
        <w:tc>
          <w:tcPr>
            <w:tcW w:w="1276" w:type="dxa"/>
          </w:tcPr>
          <w:p w14:paraId="00D33D15" w14:textId="77777777" w:rsidR="00564262" w:rsidRPr="004F36A2" w:rsidRDefault="00564262" w:rsidP="00F8179A">
            <w:pPr>
              <w:pStyle w:val="TableParagraph"/>
              <w:ind w:left="142"/>
              <w:jc w:val="center"/>
              <w:rPr>
                <w:sz w:val="28"/>
                <w:szCs w:val="28"/>
              </w:rPr>
            </w:pPr>
            <w:r w:rsidRPr="004F36A2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42DAF00C" w14:textId="77777777" w:rsidR="00564262" w:rsidRPr="004F36A2" w:rsidRDefault="00564262" w:rsidP="00F8179A">
            <w:pPr>
              <w:pStyle w:val="TableParagraph"/>
              <w:ind w:left="142"/>
              <w:rPr>
                <w:sz w:val="28"/>
                <w:szCs w:val="28"/>
              </w:rPr>
            </w:pPr>
          </w:p>
        </w:tc>
      </w:tr>
      <w:tr w:rsidR="00564262" w:rsidRPr="004F36A2" w14:paraId="588AFF1D" w14:textId="77777777" w:rsidTr="008B1E8D">
        <w:trPr>
          <w:trHeight w:val="20"/>
        </w:trPr>
        <w:tc>
          <w:tcPr>
            <w:tcW w:w="564" w:type="dxa"/>
          </w:tcPr>
          <w:p w14:paraId="4D327EE3" w14:textId="77777777" w:rsidR="00564262" w:rsidRPr="004F36A2" w:rsidRDefault="00564262" w:rsidP="00F8179A">
            <w:pPr>
              <w:pStyle w:val="TableParagraph"/>
              <w:ind w:left="150"/>
              <w:rPr>
                <w:sz w:val="28"/>
                <w:szCs w:val="28"/>
              </w:rPr>
            </w:pPr>
            <w:r w:rsidRPr="004F36A2">
              <w:rPr>
                <w:sz w:val="28"/>
                <w:szCs w:val="28"/>
              </w:rPr>
              <w:t>5.</w:t>
            </w:r>
          </w:p>
        </w:tc>
        <w:tc>
          <w:tcPr>
            <w:tcW w:w="5681" w:type="dxa"/>
          </w:tcPr>
          <w:p w14:paraId="253AA97A" w14:textId="77777777" w:rsidR="00564262" w:rsidRPr="004F36A2" w:rsidRDefault="00564262" w:rsidP="00F8179A">
            <w:pPr>
              <w:pStyle w:val="TableParagraph"/>
              <w:ind w:left="153"/>
              <w:rPr>
                <w:color w:val="252525"/>
                <w:sz w:val="28"/>
                <w:szCs w:val="28"/>
                <w:shd w:val="clear" w:color="auto" w:fill="FFFFFF"/>
              </w:rPr>
            </w:pPr>
            <w:r w:rsidRPr="004F36A2">
              <w:rPr>
                <w:color w:val="252525"/>
                <w:sz w:val="28"/>
                <w:szCs w:val="28"/>
                <w:shd w:val="clear" w:color="auto" w:fill="FFFFFF"/>
              </w:rPr>
              <w:t>Отсутствие теоретических ошибок, грамотность</w:t>
            </w:r>
          </w:p>
        </w:tc>
        <w:tc>
          <w:tcPr>
            <w:tcW w:w="1276" w:type="dxa"/>
          </w:tcPr>
          <w:p w14:paraId="56846D15" w14:textId="77777777" w:rsidR="00564262" w:rsidRPr="004F36A2" w:rsidRDefault="00564262" w:rsidP="00F8179A">
            <w:pPr>
              <w:pStyle w:val="TableParagraph"/>
              <w:ind w:left="142"/>
              <w:jc w:val="center"/>
              <w:rPr>
                <w:sz w:val="28"/>
                <w:szCs w:val="28"/>
              </w:rPr>
            </w:pPr>
            <w:r w:rsidRPr="004F36A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3159AE93" w14:textId="77777777" w:rsidR="00564262" w:rsidRPr="004F36A2" w:rsidRDefault="00564262" w:rsidP="00F8179A">
            <w:pPr>
              <w:pStyle w:val="TableParagraph"/>
              <w:ind w:left="142"/>
              <w:rPr>
                <w:sz w:val="28"/>
                <w:szCs w:val="28"/>
              </w:rPr>
            </w:pPr>
          </w:p>
        </w:tc>
      </w:tr>
      <w:tr w:rsidR="003C5C65" w:rsidRPr="004F36A2" w14:paraId="74B5D987" w14:textId="77777777" w:rsidTr="008B1E8D">
        <w:trPr>
          <w:trHeight w:val="20"/>
        </w:trPr>
        <w:tc>
          <w:tcPr>
            <w:tcW w:w="564" w:type="dxa"/>
          </w:tcPr>
          <w:p w14:paraId="6769E0D6" w14:textId="77777777" w:rsidR="003C5C65" w:rsidRPr="004F36A2" w:rsidRDefault="00564262" w:rsidP="00F8179A">
            <w:pPr>
              <w:pStyle w:val="TableParagraph"/>
              <w:ind w:left="150"/>
              <w:rPr>
                <w:sz w:val="28"/>
                <w:szCs w:val="28"/>
              </w:rPr>
            </w:pPr>
            <w:r w:rsidRPr="004F36A2">
              <w:rPr>
                <w:sz w:val="28"/>
                <w:szCs w:val="28"/>
              </w:rPr>
              <w:t>6.</w:t>
            </w:r>
          </w:p>
        </w:tc>
        <w:tc>
          <w:tcPr>
            <w:tcW w:w="5681" w:type="dxa"/>
          </w:tcPr>
          <w:p w14:paraId="63E361C2" w14:textId="77777777" w:rsidR="003C5C65" w:rsidRPr="004F36A2" w:rsidRDefault="008B1E8D" w:rsidP="00F8179A">
            <w:pPr>
              <w:pStyle w:val="TableParagraph"/>
              <w:ind w:left="153"/>
              <w:rPr>
                <w:sz w:val="28"/>
                <w:szCs w:val="28"/>
              </w:rPr>
            </w:pPr>
            <w:r w:rsidRPr="004F36A2">
              <w:rPr>
                <w:color w:val="252525"/>
                <w:sz w:val="28"/>
                <w:szCs w:val="28"/>
                <w:shd w:val="clear" w:color="auto" w:fill="FFFFFF"/>
              </w:rPr>
              <w:t>Оригинальность стиля и методики изложения</w:t>
            </w:r>
          </w:p>
        </w:tc>
        <w:tc>
          <w:tcPr>
            <w:tcW w:w="1276" w:type="dxa"/>
          </w:tcPr>
          <w:p w14:paraId="252A3E86" w14:textId="77777777" w:rsidR="003C5C65" w:rsidRPr="004F36A2" w:rsidRDefault="00564262" w:rsidP="00F8179A">
            <w:pPr>
              <w:pStyle w:val="TableParagraph"/>
              <w:ind w:left="142"/>
              <w:jc w:val="center"/>
              <w:rPr>
                <w:sz w:val="28"/>
                <w:szCs w:val="28"/>
              </w:rPr>
            </w:pPr>
            <w:r w:rsidRPr="004F36A2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60AD557F" w14:textId="77777777" w:rsidR="003C5C65" w:rsidRPr="004F36A2" w:rsidRDefault="003C5C65" w:rsidP="00F8179A">
            <w:pPr>
              <w:pStyle w:val="TableParagraph"/>
              <w:ind w:left="142"/>
              <w:rPr>
                <w:sz w:val="28"/>
                <w:szCs w:val="28"/>
              </w:rPr>
            </w:pPr>
          </w:p>
        </w:tc>
      </w:tr>
      <w:tr w:rsidR="003C5C65" w:rsidRPr="004F36A2" w14:paraId="768C7387" w14:textId="77777777" w:rsidTr="008B1E8D">
        <w:trPr>
          <w:trHeight w:val="20"/>
        </w:trPr>
        <w:tc>
          <w:tcPr>
            <w:tcW w:w="564" w:type="dxa"/>
          </w:tcPr>
          <w:p w14:paraId="7F66FB90" w14:textId="77777777" w:rsidR="003C5C65" w:rsidRPr="004F36A2" w:rsidRDefault="00564262" w:rsidP="00F8179A">
            <w:pPr>
              <w:pStyle w:val="TableParagraph"/>
              <w:ind w:left="150"/>
              <w:rPr>
                <w:sz w:val="28"/>
                <w:szCs w:val="28"/>
              </w:rPr>
            </w:pPr>
            <w:r w:rsidRPr="004F36A2">
              <w:rPr>
                <w:sz w:val="28"/>
                <w:szCs w:val="28"/>
              </w:rPr>
              <w:t>7.</w:t>
            </w:r>
          </w:p>
        </w:tc>
        <w:tc>
          <w:tcPr>
            <w:tcW w:w="5681" w:type="dxa"/>
          </w:tcPr>
          <w:p w14:paraId="2CCDB654" w14:textId="77777777" w:rsidR="003C5C65" w:rsidRPr="004F36A2" w:rsidRDefault="008B1E8D" w:rsidP="00F8179A">
            <w:pPr>
              <w:pStyle w:val="TableParagraph"/>
              <w:ind w:left="153"/>
              <w:rPr>
                <w:sz w:val="28"/>
                <w:szCs w:val="28"/>
              </w:rPr>
            </w:pPr>
            <w:r w:rsidRPr="004F36A2">
              <w:rPr>
                <w:color w:val="252525"/>
                <w:sz w:val="28"/>
                <w:szCs w:val="28"/>
                <w:shd w:val="clear" w:color="auto" w:fill="FFFFFF"/>
              </w:rPr>
              <w:t>Наглядность представления материала</w:t>
            </w:r>
          </w:p>
        </w:tc>
        <w:tc>
          <w:tcPr>
            <w:tcW w:w="1276" w:type="dxa"/>
          </w:tcPr>
          <w:p w14:paraId="6AD88775" w14:textId="77777777" w:rsidR="003C5C65" w:rsidRPr="004F36A2" w:rsidRDefault="00564262" w:rsidP="00F8179A">
            <w:pPr>
              <w:pStyle w:val="TableParagraph"/>
              <w:ind w:left="142"/>
              <w:jc w:val="center"/>
              <w:rPr>
                <w:sz w:val="28"/>
                <w:szCs w:val="28"/>
              </w:rPr>
            </w:pPr>
            <w:r w:rsidRPr="004F36A2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0FD196A2" w14:textId="77777777" w:rsidR="003C5C65" w:rsidRPr="004F36A2" w:rsidRDefault="003C5C65" w:rsidP="00F8179A">
            <w:pPr>
              <w:pStyle w:val="TableParagraph"/>
              <w:ind w:left="142"/>
              <w:rPr>
                <w:sz w:val="28"/>
                <w:szCs w:val="28"/>
              </w:rPr>
            </w:pPr>
          </w:p>
        </w:tc>
      </w:tr>
      <w:tr w:rsidR="003C5C65" w:rsidRPr="004F36A2" w14:paraId="4FEAB0E7" w14:textId="77777777" w:rsidTr="008B1E8D">
        <w:trPr>
          <w:trHeight w:val="20"/>
        </w:trPr>
        <w:tc>
          <w:tcPr>
            <w:tcW w:w="564" w:type="dxa"/>
          </w:tcPr>
          <w:p w14:paraId="05390878" w14:textId="77777777" w:rsidR="003C5C65" w:rsidRPr="004F36A2" w:rsidRDefault="00564262" w:rsidP="00F8179A">
            <w:pPr>
              <w:pStyle w:val="TableParagraph"/>
              <w:ind w:left="150"/>
              <w:rPr>
                <w:sz w:val="28"/>
                <w:szCs w:val="28"/>
              </w:rPr>
            </w:pPr>
            <w:r w:rsidRPr="004F36A2">
              <w:rPr>
                <w:sz w:val="28"/>
                <w:szCs w:val="28"/>
              </w:rPr>
              <w:t>8.</w:t>
            </w:r>
          </w:p>
        </w:tc>
        <w:tc>
          <w:tcPr>
            <w:tcW w:w="5681" w:type="dxa"/>
          </w:tcPr>
          <w:p w14:paraId="780691F9" w14:textId="77777777" w:rsidR="003C5C65" w:rsidRPr="004F36A2" w:rsidRDefault="008B1E8D" w:rsidP="00F8179A">
            <w:pPr>
              <w:pStyle w:val="TableParagraph"/>
              <w:ind w:left="153" w:right="99"/>
              <w:jc w:val="both"/>
              <w:rPr>
                <w:sz w:val="28"/>
                <w:szCs w:val="28"/>
              </w:rPr>
            </w:pPr>
            <w:r w:rsidRPr="004F36A2">
              <w:rPr>
                <w:color w:val="252525"/>
                <w:sz w:val="28"/>
                <w:szCs w:val="28"/>
                <w:shd w:val="clear" w:color="auto" w:fill="FFFFFF"/>
              </w:rPr>
              <w:t>Качество оформления</w:t>
            </w:r>
          </w:p>
        </w:tc>
        <w:tc>
          <w:tcPr>
            <w:tcW w:w="1276" w:type="dxa"/>
          </w:tcPr>
          <w:p w14:paraId="2F1AE802" w14:textId="77777777" w:rsidR="003C5C65" w:rsidRPr="004F36A2" w:rsidRDefault="00564262" w:rsidP="00F8179A">
            <w:pPr>
              <w:pStyle w:val="TableParagraph"/>
              <w:ind w:left="142"/>
              <w:jc w:val="center"/>
              <w:rPr>
                <w:sz w:val="28"/>
                <w:szCs w:val="28"/>
              </w:rPr>
            </w:pPr>
            <w:r w:rsidRPr="004F36A2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36435398" w14:textId="77777777" w:rsidR="003C5C65" w:rsidRPr="004F36A2" w:rsidRDefault="003C5C65" w:rsidP="00F8179A">
            <w:pPr>
              <w:pStyle w:val="TableParagraph"/>
              <w:ind w:left="142"/>
              <w:rPr>
                <w:sz w:val="28"/>
                <w:szCs w:val="28"/>
              </w:rPr>
            </w:pPr>
          </w:p>
        </w:tc>
      </w:tr>
      <w:tr w:rsidR="003C5C65" w:rsidRPr="004F36A2" w14:paraId="2A656CF4" w14:textId="77777777" w:rsidTr="008B1E8D">
        <w:trPr>
          <w:trHeight w:val="20"/>
        </w:trPr>
        <w:tc>
          <w:tcPr>
            <w:tcW w:w="564" w:type="dxa"/>
          </w:tcPr>
          <w:p w14:paraId="79918114" w14:textId="77777777" w:rsidR="003C5C65" w:rsidRPr="004F36A2" w:rsidRDefault="00564262" w:rsidP="00F8179A">
            <w:pPr>
              <w:pStyle w:val="TableParagraph"/>
              <w:ind w:left="150"/>
              <w:rPr>
                <w:sz w:val="28"/>
                <w:szCs w:val="28"/>
              </w:rPr>
            </w:pPr>
            <w:r w:rsidRPr="004F36A2">
              <w:rPr>
                <w:sz w:val="28"/>
                <w:szCs w:val="28"/>
              </w:rPr>
              <w:t>9.</w:t>
            </w:r>
          </w:p>
        </w:tc>
        <w:tc>
          <w:tcPr>
            <w:tcW w:w="5681" w:type="dxa"/>
          </w:tcPr>
          <w:p w14:paraId="5E11E36F" w14:textId="77777777" w:rsidR="003C5C65" w:rsidRPr="004F36A2" w:rsidRDefault="008B1E8D" w:rsidP="00F8179A">
            <w:pPr>
              <w:pStyle w:val="TableParagraph"/>
              <w:ind w:left="153"/>
              <w:rPr>
                <w:sz w:val="28"/>
                <w:szCs w:val="28"/>
              </w:rPr>
            </w:pPr>
            <w:r w:rsidRPr="004F36A2">
              <w:rPr>
                <w:color w:val="252525"/>
                <w:sz w:val="28"/>
                <w:szCs w:val="28"/>
                <w:shd w:val="clear" w:color="auto" w:fill="FFFFFF"/>
              </w:rPr>
              <w:t>Эстетичность</w:t>
            </w:r>
          </w:p>
        </w:tc>
        <w:tc>
          <w:tcPr>
            <w:tcW w:w="1276" w:type="dxa"/>
          </w:tcPr>
          <w:p w14:paraId="6F4F0D3C" w14:textId="77777777" w:rsidR="003C5C65" w:rsidRPr="004F36A2" w:rsidRDefault="00564262" w:rsidP="00F8179A">
            <w:pPr>
              <w:pStyle w:val="TableParagraph"/>
              <w:ind w:left="142"/>
              <w:jc w:val="center"/>
              <w:rPr>
                <w:sz w:val="28"/>
                <w:szCs w:val="28"/>
              </w:rPr>
            </w:pPr>
            <w:r w:rsidRPr="004F36A2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46BBB6ED" w14:textId="77777777" w:rsidR="003C5C65" w:rsidRPr="004F36A2" w:rsidRDefault="003C5C65" w:rsidP="00F8179A">
            <w:pPr>
              <w:pStyle w:val="TableParagraph"/>
              <w:ind w:left="142"/>
              <w:rPr>
                <w:sz w:val="28"/>
                <w:szCs w:val="28"/>
              </w:rPr>
            </w:pPr>
          </w:p>
        </w:tc>
      </w:tr>
      <w:tr w:rsidR="003C5C65" w:rsidRPr="004F36A2" w14:paraId="418FACE7" w14:textId="77777777" w:rsidTr="008B1E8D">
        <w:trPr>
          <w:trHeight w:val="20"/>
        </w:trPr>
        <w:tc>
          <w:tcPr>
            <w:tcW w:w="564" w:type="dxa"/>
          </w:tcPr>
          <w:p w14:paraId="101191BA" w14:textId="77777777" w:rsidR="003C5C65" w:rsidRPr="004F36A2" w:rsidRDefault="00564262" w:rsidP="00F8179A">
            <w:pPr>
              <w:pStyle w:val="TableParagraph"/>
              <w:ind w:left="8"/>
              <w:rPr>
                <w:sz w:val="28"/>
                <w:szCs w:val="28"/>
              </w:rPr>
            </w:pPr>
            <w:r w:rsidRPr="004F36A2">
              <w:rPr>
                <w:sz w:val="28"/>
                <w:szCs w:val="28"/>
              </w:rPr>
              <w:t>10.</w:t>
            </w:r>
          </w:p>
        </w:tc>
        <w:tc>
          <w:tcPr>
            <w:tcW w:w="5681" w:type="dxa"/>
          </w:tcPr>
          <w:p w14:paraId="0D10522F" w14:textId="77777777" w:rsidR="003C5C65" w:rsidRPr="004F36A2" w:rsidRDefault="008B1E8D" w:rsidP="00F8179A">
            <w:pPr>
              <w:pStyle w:val="TableParagraph"/>
              <w:ind w:left="153"/>
              <w:rPr>
                <w:sz w:val="28"/>
                <w:szCs w:val="28"/>
              </w:rPr>
            </w:pPr>
            <w:r w:rsidRPr="004F36A2">
              <w:rPr>
                <w:color w:val="252525"/>
                <w:sz w:val="28"/>
                <w:szCs w:val="28"/>
                <w:shd w:val="clear" w:color="auto" w:fill="FFFFFF"/>
              </w:rPr>
              <w:t>Степень и эффективность использования компьютерной анимации, видео и аудио эффектов и иных дидактических приемов</w:t>
            </w:r>
          </w:p>
        </w:tc>
        <w:tc>
          <w:tcPr>
            <w:tcW w:w="1276" w:type="dxa"/>
          </w:tcPr>
          <w:p w14:paraId="462D7EBC" w14:textId="77777777" w:rsidR="003C5C65" w:rsidRPr="004F36A2" w:rsidRDefault="00564262" w:rsidP="00F8179A">
            <w:pPr>
              <w:pStyle w:val="TableParagraph"/>
              <w:ind w:left="142"/>
              <w:jc w:val="center"/>
              <w:rPr>
                <w:sz w:val="28"/>
                <w:szCs w:val="28"/>
              </w:rPr>
            </w:pPr>
            <w:r w:rsidRPr="004F36A2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5A63CBD6" w14:textId="77777777" w:rsidR="003C5C65" w:rsidRPr="004F36A2" w:rsidRDefault="003C5C65" w:rsidP="00F8179A">
            <w:pPr>
              <w:pStyle w:val="TableParagraph"/>
              <w:ind w:left="142"/>
              <w:rPr>
                <w:sz w:val="28"/>
                <w:szCs w:val="28"/>
              </w:rPr>
            </w:pPr>
          </w:p>
        </w:tc>
      </w:tr>
      <w:tr w:rsidR="003C5C65" w:rsidRPr="004F36A2" w14:paraId="56DA99C8" w14:textId="77777777" w:rsidTr="00592124">
        <w:trPr>
          <w:trHeight w:val="321"/>
        </w:trPr>
        <w:tc>
          <w:tcPr>
            <w:tcW w:w="6245" w:type="dxa"/>
            <w:gridSpan w:val="2"/>
          </w:tcPr>
          <w:p w14:paraId="3FE903CB" w14:textId="77777777" w:rsidR="003C5C65" w:rsidRPr="004F36A2" w:rsidRDefault="003C5C65" w:rsidP="00F8179A">
            <w:pPr>
              <w:pStyle w:val="TableParagraph"/>
              <w:ind w:left="150"/>
              <w:jc w:val="right"/>
              <w:rPr>
                <w:sz w:val="28"/>
                <w:szCs w:val="28"/>
              </w:rPr>
            </w:pPr>
            <w:r w:rsidRPr="004F36A2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14:paraId="69434F78" w14:textId="77777777" w:rsidR="003C5C65" w:rsidRPr="004F36A2" w:rsidRDefault="00564262" w:rsidP="00F8179A">
            <w:pPr>
              <w:pStyle w:val="TableParagraph"/>
              <w:ind w:left="142"/>
              <w:jc w:val="center"/>
              <w:rPr>
                <w:sz w:val="28"/>
                <w:szCs w:val="28"/>
              </w:rPr>
            </w:pPr>
            <w:r w:rsidRPr="004F36A2">
              <w:rPr>
                <w:sz w:val="28"/>
                <w:szCs w:val="28"/>
              </w:rPr>
              <w:t>70</w:t>
            </w:r>
          </w:p>
        </w:tc>
        <w:tc>
          <w:tcPr>
            <w:tcW w:w="1559" w:type="dxa"/>
          </w:tcPr>
          <w:p w14:paraId="564CAECC" w14:textId="77777777" w:rsidR="003C5C65" w:rsidRPr="004F36A2" w:rsidRDefault="003C5C65" w:rsidP="00F8179A">
            <w:pPr>
              <w:pStyle w:val="TableParagraph"/>
              <w:ind w:left="709"/>
              <w:rPr>
                <w:sz w:val="28"/>
                <w:szCs w:val="28"/>
              </w:rPr>
            </w:pPr>
          </w:p>
        </w:tc>
      </w:tr>
    </w:tbl>
    <w:p w14:paraId="1B4A670C" w14:textId="77777777" w:rsidR="003C5C65" w:rsidRPr="004F36A2" w:rsidRDefault="003C5C65" w:rsidP="00F8179A">
      <w:pPr>
        <w:pStyle w:val="a3"/>
        <w:spacing w:before="7"/>
        <w:ind w:left="709"/>
        <w:rPr>
          <w:i/>
        </w:rPr>
      </w:pPr>
    </w:p>
    <w:p w14:paraId="10600596" w14:textId="77777777" w:rsidR="003C5C65" w:rsidRPr="004F36A2" w:rsidRDefault="003C5C65" w:rsidP="00F8179A">
      <w:pPr>
        <w:pStyle w:val="a3"/>
        <w:ind w:left="709"/>
      </w:pPr>
    </w:p>
    <w:p w14:paraId="4EC3173E" w14:textId="77777777" w:rsidR="003C5C65" w:rsidRPr="004F36A2" w:rsidRDefault="003C5C65" w:rsidP="00F8179A">
      <w:pPr>
        <w:pStyle w:val="a3"/>
        <w:tabs>
          <w:tab w:val="left" w:pos="3247"/>
          <w:tab w:val="left" w:pos="3461"/>
          <w:tab w:val="left" w:pos="5907"/>
          <w:tab w:val="left" w:pos="6400"/>
          <w:tab w:val="left" w:pos="8426"/>
        </w:tabs>
        <w:ind w:left="242"/>
      </w:pPr>
      <w:r w:rsidRPr="004F36A2">
        <w:t xml:space="preserve">Член конкурсной комиссии         </w:t>
      </w:r>
      <w:r w:rsidRPr="004F36A2">
        <w:rPr>
          <w:u w:val="single"/>
        </w:rPr>
        <w:t xml:space="preserve"> </w:t>
      </w:r>
      <w:r w:rsidRPr="004F36A2">
        <w:rPr>
          <w:u w:val="single"/>
        </w:rPr>
        <w:tab/>
      </w:r>
      <w:r w:rsidRPr="004F36A2">
        <w:tab/>
      </w:r>
      <w:r w:rsidRPr="004F36A2">
        <w:rPr>
          <w:u w:val="single"/>
        </w:rPr>
        <w:t xml:space="preserve"> </w:t>
      </w:r>
      <w:r w:rsidRPr="004F36A2">
        <w:rPr>
          <w:u w:val="single"/>
        </w:rPr>
        <w:tab/>
      </w:r>
    </w:p>
    <w:p w14:paraId="2D5F97DE" w14:textId="77777777" w:rsidR="003C5C65" w:rsidRPr="00A82E3B" w:rsidRDefault="003C5C65" w:rsidP="00F8179A">
      <w:pPr>
        <w:tabs>
          <w:tab w:val="left" w:pos="4778"/>
          <w:tab w:val="left" w:pos="8180"/>
        </w:tabs>
        <w:ind w:left="1660"/>
        <w:rPr>
          <w:i/>
          <w:sz w:val="28"/>
          <w:szCs w:val="28"/>
        </w:rPr>
      </w:pPr>
      <w:r w:rsidRPr="004F36A2">
        <w:rPr>
          <w:i/>
          <w:sz w:val="28"/>
          <w:szCs w:val="28"/>
        </w:rPr>
        <w:tab/>
        <w:t>подпись</w:t>
      </w:r>
      <w:r w:rsidRPr="004F36A2">
        <w:rPr>
          <w:i/>
          <w:sz w:val="28"/>
          <w:szCs w:val="28"/>
        </w:rPr>
        <w:tab/>
        <w:t>ФИО</w:t>
      </w:r>
      <w:r w:rsidRPr="00A82E3B">
        <w:rPr>
          <w:i/>
          <w:sz w:val="28"/>
          <w:szCs w:val="28"/>
        </w:rPr>
        <w:t xml:space="preserve">                                      </w:t>
      </w:r>
    </w:p>
    <w:p w14:paraId="4751DA2B" w14:textId="77777777" w:rsidR="003C5C65" w:rsidRPr="00A82E3B" w:rsidRDefault="003C5C65" w:rsidP="00F8179A">
      <w:pPr>
        <w:pStyle w:val="a3"/>
        <w:tabs>
          <w:tab w:val="left" w:pos="3247"/>
          <w:tab w:val="left" w:pos="3461"/>
          <w:tab w:val="left" w:pos="5907"/>
          <w:tab w:val="left" w:pos="6400"/>
          <w:tab w:val="left" w:pos="8426"/>
        </w:tabs>
        <w:ind w:left="709"/>
      </w:pPr>
    </w:p>
    <w:sectPr w:rsidR="003C5C65" w:rsidRPr="00A82E3B" w:rsidSect="009D6921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47343" w14:textId="77777777" w:rsidR="00F9701D" w:rsidRDefault="00F9701D" w:rsidP="00C03D4A">
      <w:r>
        <w:separator/>
      </w:r>
    </w:p>
  </w:endnote>
  <w:endnote w:type="continuationSeparator" w:id="0">
    <w:p w14:paraId="7A51E5EF" w14:textId="77777777" w:rsidR="00F9701D" w:rsidRDefault="00F9701D" w:rsidP="00C0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56E1A" w14:textId="77777777" w:rsidR="00F9701D" w:rsidRDefault="00F9701D" w:rsidP="00C03D4A">
      <w:r>
        <w:separator/>
      </w:r>
    </w:p>
  </w:footnote>
  <w:footnote w:type="continuationSeparator" w:id="0">
    <w:p w14:paraId="16B51444" w14:textId="77777777" w:rsidR="00F9701D" w:rsidRDefault="00F9701D" w:rsidP="00C03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495"/>
    <w:multiLevelType w:val="multilevel"/>
    <w:tmpl w:val="E69466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suff w:val="space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2"/>
      </w:rPr>
    </w:lvl>
  </w:abstractNum>
  <w:abstractNum w:abstractNumId="1" w15:restartNumberingAfterBreak="0">
    <w:nsid w:val="17E44B81"/>
    <w:multiLevelType w:val="multilevel"/>
    <w:tmpl w:val="371EFCE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93A747B"/>
    <w:multiLevelType w:val="multilevel"/>
    <w:tmpl w:val="C554C32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E93974"/>
    <w:multiLevelType w:val="multilevel"/>
    <w:tmpl w:val="8ED4F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F24A09"/>
    <w:multiLevelType w:val="multilevel"/>
    <w:tmpl w:val="16760F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2"/>
      </w:rPr>
    </w:lvl>
  </w:abstractNum>
  <w:abstractNum w:abstractNumId="5" w15:restartNumberingAfterBreak="0">
    <w:nsid w:val="1EFD7DBC"/>
    <w:multiLevelType w:val="multilevel"/>
    <w:tmpl w:val="F8EC24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23E5330B"/>
    <w:multiLevelType w:val="hybridMultilevel"/>
    <w:tmpl w:val="F05CAFBA"/>
    <w:lvl w:ilvl="0" w:tplc="684A3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F3C84"/>
    <w:multiLevelType w:val="multilevel"/>
    <w:tmpl w:val="2320C5A6"/>
    <w:lvl w:ilvl="0">
      <w:start w:val="1"/>
      <w:numFmt w:val="decimal"/>
      <w:lvlText w:val="%1."/>
      <w:lvlJc w:val="left"/>
      <w:pPr>
        <w:ind w:left="24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" w:hanging="6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57" w:hanging="6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15" w:hanging="6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4" w:hanging="6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6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1" w:hanging="6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0" w:hanging="6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09" w:hanging="608"/>
      </w:pPr>
      <w:rPr>
        <w:rFonts w:hint="default"/>
        <w:lang w:val="ru-RU" w:eastAsia="ru-RU" w:bidi="ru-RU"/>
      </w:rPr>
    </w:lvl>
  </w:abstractNum>
  <w:abstractNum w:abstractNumId="8" w15:restartNumberingAfterBreak="0">
    <w:nsid w:val="2507243E"/>
    <w:multiLevelType w:val="hybridMultilevel"/>
    <w:tmpl w:val="1CA2C69A"/>
    <w:lvl w:ilvl="0" w:tplc="86F02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31651E"/>
    <w:multiLevelType w:val="multilevel"/>
    <w:tmpl w:val="E69466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suff w:val="space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2"/>
      </w:rPr>
    </w:lvl>
  </w:abstractNum>
  <w:abstractNum w:abstractNumId="10" w15:restartNumberingAfterBreak="0">
    <w:nsid w:val="2EFC4018"/>
    <w:multiLevelType w:val="multilevel"/>
    <w:tmpl w:val="4678F8C6"/>
    <w:lvl w:ilvl="0">
      <w:start w:val="1"/>
      <w:numFmt w:val="decimal"/>
      <w:lvlText w:val="%1."/>
      <w:lvlJc w:val="left"/>
      <w:pPr>
        <w:ind w:left="24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" w:hanging="6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57" w:hanging="6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15" w:hanging="6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4" w:hanging="6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6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1" w:hanging="6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0" w:hanging="6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09" w:hanging="608"/>
      </w:pPr>
      <w:rPr>
        <w:rFonts w:hint="default"/>
        <w:lang w:val="ru-RU" w:eastAsia="ru-RU" w:bidi="ru-RU"/>
      </w:rPr>
    </w:lvl>
  </w:abstractNum>
  <w:abstractNum w:abstractNumId="11" w15:restartNumberingAfterBreak="0">
    <w:nsid w:val="38031D3A"/>
    <w:multiLevelType w:val="multilevel"/>
    <w:tmpl w:val="C50870F8"/>
    <w:lvl w:ilvl="0">
      <w:start w:val="18"/>
      <w:numFmt w:val="decimal"/>
      <w:lvlText w:val="%1"/>
      <w:lvlJc w:val="left"/>
      <w:pPr>
        <w:ind w:left="24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42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57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15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4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1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0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09" w:hanging="708"/>
      </w:pPr>
      <w:rPr>
        <w:rFonts w:hint="default"/>
        <w:lang w:val="ru-RU" w:eastAsia="ru-RU" w:bidi="ru-RU"/>
      </w:rPr>
    </w:lvl>
  </w:abstractNum>
  <w:abstractNum w:abstractNumId="12" w15:restartNumberingAfterBreak="0">
    <w:nsid w:val="3AF175CE"/>
    <w:multiLevelType w:val="hybridMultilevel"/>
    <w:tmpl w:val="04302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75ED5"/>
    <w:multiLevelType w:val="multilevel"/>
    <w:tmpl w:val="16760F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2"/>
      </w:rPr>
    </w:lvl>
  </w:abstractNum>
  <w:abstractNum w:abstractNumId="14" w15:restartNumberingAfterBreak="0">
    <w:nsid w:val="44D72BB1"/>
    <w:multiLevelType w:val="hybridMultilevel"/>
    <w:tmpl w:val="D3E44B9C"/>
    <w:lvl w:ilvl="0" w:tplc="684A3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C63EE"/>
    <w:multiLevelType w:val="multilevel"/>
    <w:tmpl w:val="22B03564"/>
    <w:lvl w:ilvl="0">
      <w:start w:val="6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2149" w:hanging="720"/>
      </w:pPr>
      <w:rPr>
        <w:rFonts w:eastAsia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="Times New Roman" w:hint="default"/>
      </w:rPr>
    </w:lvl>
  </w:abstractNum>
  <w:abstractNum w:abstractNumId="16" w15:restartNumberingAfterBreak="0">
    <w:nsid w:val="4916062C"/>
    <w:multiLevelType w:val="multilevel"/>
    <w:tmpl w:val="2320C5A6"/>
    <w:lvl w:ilvl="0">
      <w:start w:val="1"/>
      <w:numFmt w:val="decimal"/>
      <w:lvlText w:val="%1."/>
      <w:lvlJc w:val="left"/>
      <w:pPr>
        <w:ind w:left="24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" w:hanging="6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57" w:hanging="6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15" w:hanging="6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4" w:hanging="6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6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1" w:hanging="6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0" w:hanging="6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09" w:hanging="608"/>
      </w:pPr>
      <w:rPr>
        <w:rFonts w:hint="default"/>
        <w:lang w:val="ru-RU" w:eastAsia="ru-RU" w:bidi="ru-RU"/>
      </w:rPr>
    </w:lvl>
  </w:abstractNum>
  <w:abstractNum w:abstractNumId="17" w15:restartNumberingAfterBreak="0">
    <w:nsid w:val="58A56953"/>
    <w:multiLevelType w:val="multilevel"/>
    <w:tmpl w:val="190AF6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18" w15:restartNumberingAfterBreak="0">
    <w:nsid w:val="593A5B9E"/>
    <w:multiLevelType w:val="multilevel"/>
    <w:tmpl w:val="2320C5A6"/>
    <w:lvl w:ilvl="0">
      <w:start w:val="1"/>
      <w:numFmt w:val="decimal"/>
      <w:lvlText w:val="%1."/>
      <w:lvlJc w:val="left"/>
      <w:pPr>
        <w:ind w:left="24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" w:hanging="6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57" w:hanging="6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15" w:hanging="6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4" w:hanging="6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6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1" w:hanging="6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0" w:hanging="6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09" w:hanging="608"/>
      </w:pPr>
      <w:rPr>
        <w:rFonts w:hint="default"/>
        <w:lang w:val="ru-RU" w:eastAsia="ru-RU" w:bidi="ru-RU"/>
      </w:rPr>
    </w:lvl>
  </w:abstractNum>
  <w:abstractNum w:abstractNumId="19" w15:restartNumberingAfterBreak="0">
    <w:nsid w:val="5A7D4895"/>
    <w:multiLevelType w:val="hybridMultilevel"/>
    <w:tmpl w:val="83887062"/>
    <w:lvl w:ilvl="0" w:tplc="D55E30AC">
      <w:numFmt w:val="bullet"/>
      <w:lvlText w:val="-"/>
      <w:lvlJc w:val="left"/>
      <w:pPr>
        <w:ind w:left="4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7B2FE24">
      <w:numFmt w:val="bullet"/>
      <w:lvlText w:val="•"/>
      <w:lvlJc w:val="left"/>
      <w:pPr>
        <w:ind w:left="1342" w:hanging="164"/>
      </w:pPr>
      <w:rPr>
        <w:rFonts w:hint="default"/>
        <w:lang w:val="ru-RU" w:eastAsia="ru-RU" w:bidi="ru-RU"/>
      </w:rPr>
    </w:lvl>
    <w:lvl w:ilvl="2" w:tplc="3D92621C">
      <w:numFmt w:val="bullet"/>
      <w:lvlText w:val="•"/>
      <w:lvlJc w:val="left"/>
      <w:pPr>
        <w:ind w:left="2285" w:hanging="164"/>
      </w:pPr>
      <w:rPr>
        <w:rFonts w:hint="default"/>
        <w:lang w:val="ru-RU" w:eastAsia="ru-RU" w:bidi="ru-RU"/>
      </w:rPr>
    </w:lvl>
    <w:lvl w:ilvl="3" w:tplc="4D54EF8E">
      <w:numFmt w:val="bullet"/>
      <w:lvlText w:val="•"/>
      <w:lvlJc w:val="left"/>
      <w:pPr>
        <w:ind w:left="3227" w:hanging="164"/>
      </w:pPr>
      <w:rPr>
        <w:rFonts w:hint="default"/>
        <w:lang w:val="ru-RU" w:eastAsia="ru-RU" w:bidi="ru-RU"/>
      </w:rPr>
    </w:lvl>
    <w:lvl w:ilvl="4" w:tplc="E302543A">
      <w:numFmt w:val="bullet"/>
      <w:lvlText w:val="•"/>
      <w:lvlJc w:val="left"/>
      <w:pPr>
        <w:ind w:left="4170" w:hanging="164"/>
      </w:pPr>
      <w:rPr>
        <w:rFonts w:hint="default"/>
        <w:lang w:val="ru-RU" w:eastAsia="ru-RU" w:bidi="ru-RU"/>
      </w:rPr>
    </w:lvl>
    <w:lvl w:ilvl="5" w:tplc="BAD8662C">
      <w:numFmt w:val="bullet"/>
      <w:lvlText w:val="•"/>
      <w:lvlJc w:val="left"/>
      <w:pPr>
        <w:ind w:left="5113" w:hanging="164"/>
      </w:pPr>
      <w:rPr>
        <w:rFonts w:hint="default"/>
        <w:lang w:val="ru-RU" w:eastAsia="ru-RU" w:bidi="ru-RU"/>
      </w:rPr>
    </w:lvl>
    <w:lvl w:ilvl="6" w:tplc="010EB232">
      <w:numFmt w:val="bullet"/>
      <w:lvlText w:val="•"/>
      <w:lvlJc w:val="left"/>
      <w:pPr>
        <w:ind w:left="6055" w:hanging="164"/>
      </w:pPr>
      <w:rPr>
        <w:rFonts w:hint="default"/>
        <w:lang w:val="ru-RU" w:eastAsia="ru-RU" w:bidi="ru-RU"/>
      </w:rPr>
    </w:lvl>
    <w:lvl w:ilvl="7" w:tplc="9D00A1C4">
      <w:numFmt w:val="bullet"/>
      <w:lvlText w:val="•"/>
      <w:lvlJc w:val="left"/>
      <w:pPr>
        <w:ind w:left="6998" w:hanging="164"/>
      </w:pPr>
      <w:rPr>
        <w:rFonts w:hint="default"/>
        <w:lang w:val="ru-RU" w:eastAsia="ru-RU" w:bidi="ru-RU"/>
      </w:rPr>
    </w:lvl>
    <w:lvl w:ilvl="8" w:tplc="6E08A83C">
      <w:numFmt w:val="bullet"/>
      <w:lvlText w:val="•"/>
      <w:lvlJc w:val="left"/>
      <w:pPr>
        <w:ind w:left="7941" w:hanging="164"/>
      </w:pPr>
      <w:rPr>
        <w:rFonts w:hint="default"/>
        <w:lang w:val="ru-RU" w:eastAsia="ru-RU" w:bidi="ru-RU"/>
      </w:rPr>
    </w:lvl>
  </w:abstractNum>
  <w:abstractNum w:abstractNumId="20" w15:restartNumberingAfterBreak="0">
    <w:nsid w:val="5B465828"/>
    <w:multiLevelType w:val="multilevel"/>
    <w:tmpl w:val="ED7C3DDE"/>
    <w:lvl w:ilvl="0">
      <w:start w:val="1"/>
      <w:numFmt w:val="decimal"/>
      <w:suff w:val="space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12" w:hanging="2160"/>
      </w:pPr>
      <w:rPr>
        <w:rFonts w:hint="default"/>
      </w:rPr>
    </w:lvl>
  </w:abstractNum>
  <w:abstractNum w:abstractNumId="21" w15:restartNumberingAfterBreak="0">
    <w:nsid w:val="5D776544"/>
    <w:multiLevelType w:val="multilevel"/>
    <w:tmpl w:val="E0F482C4"/>
    <w:lvl w:ilvl="0">
      <w:start w:val="6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="Times New Roman" w:hint="default"/>
      </w:rPr>
    </w:lvl>
  </w:abstractNum>
  <w:abstractNum w:abstractNumId="22" w15:restartNumberingAfterBreak="0">
    <w:nsid w:val="740B12EC"/>
    <w:multiLevelType w:val="multilevel"/>
    <w:tmpl w:val="190AF6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23" w15:restartNumberingAfterBreak="0">
    <w:nsid w:val="75F913C4"/>
    <w:multiLevelType w:val="multilevel"/>
    <w:tmpl w:val="2320C5A6"/>
    <w:lvl w:ilvl="0">
      <w:start w:val="1"/>
      <w:numFmt w:val="decimal"/>
      <w:lvlText w:val="%1."/>
      <w:lvlJc w:val="left"/>
      <w:pPr>
        <w:ind w:left="24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" w:hanging="6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57" w:hanging="6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15" w:hanging="6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4" w:hanging="6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6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1" w:hanging="6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0" w:hanging="6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09" w:hanging="608"/>
      </w:pPr>
      <w:rPr>
        <w:rFonts w:hint="default"/>
        <w:lang w:val="ru-RU" w:eastAsia="ru-RU" w:bidi="ru-RU"/>
      </w:rPr>
    </w:lvl>
  </w:abstractNum>
  <w:abstractNum w:abstractNumId="24" w15:restartNumberingAfterBreak="0">
    <w:nsid w:val="786B6718"/>
    <w:multiLevelType w:val="multilevel"/>
    <w:tmpl w:val="C29679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5" w15:restartNumberingAfterBreak="0">
    <w:nsid w:val="78C2736C"/>
    <w:multiLevelType w:val="hybridMultilevel"/>
    <w:tmpl w:val="0C22C5FC"/>
    <w:lvl w:ilvl="0" w:tplc="A7E80AE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ADB0025"/>
    <w:multiLevelType w:val="multilevel"/>
    <w:tmpl w:val="945C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9501527">
    <w:abstractNumId w:val="19"/>
  </w:num>
  <w:num w:numId="2" w16cid:durableId="500781963">
    <w:abstractNumId w:val="11"/>
  </w:num>
  <w:num w:numId="3" w16cid:durableId="283316075">
    <w:abstractNumId w:val="18"/>
  </w:num>
  <w:num w:numId="4" w16cid:durableId="529337431">
    <w:abstractNumId w:val="6"/>
  </w:num>
  <w:num w:numId="5" w16cid:durableId="1786539242">
    <w:abstractNumId w:val="14"/>
  </w:num>
  <w:num w:numId="6" w16cid:durableId="123234003">
    <w:abstractNumId w:val="10"/>
  </w:num>
  <w:num w:numId="7" w16cid:durableId="1193038315">
    <w:abstractNumId w:val="23"/>
  </w:num>
  <w:num w:numId="8" w16cid:durableId="2110540369">
    <w:abstractNumId w:val="7"/>
  </w:num>
  <w:num w:numId="9" w16cid:durableId="777673949">
    <w:abstractNumId w:val="16"/>
  </w:num>
  <w:num w:numId="10" w16cid:durableId="719354782">
    <w:abstractNumId w:val="12"/>
  </w:num>
  <w:num w:numId="11" w16cid:durableId="913858052">
    <w:abstractNumId w:val="26"/>
  </w:num>
  <w:num w:numId="12" w16cid:durableId="1141116952">
    <w:abstractNumId w:val="2"/>
  </w:num>
  <w:num w:numId="13" w16cid:durableId="1373270231">
    <w:abstractNumId w:val="3"/>
  </w:num>
  <w:num w:numId="14" w16cid:durableId="1811820654">
    <w:abstractNumId w:val="8"/>
  </w:num>
  <w:num w:numId="15" w16cid:durableId="1008993373">
    <w:abstractNumId w:val="25"/>
  </w:num>
  <w:num w:numId="16" w16cid:durableId="1402945641">
    <w:abstractNumId w:val="20"/>
  </w:num>
  <w:num w:numId="17" w16cid:durableId="687029056">
    <w:abstractNumId w:val="9"/>
  </w:num>
  <w:num w:numId="18" w16cid:durableId="552079065">
    <w:abstractNumId w:val="13"/>
  </w:num>
  <w:num w:numId="19" w16cid:durableId="1014965307">
    <w:abstractNumId w:val="4"/>
  </w:num>
  <w:num w:numId="20" w16cid:durableId="477654355">
    <w:abstractNumId w:val="15"/>
  </w:num>
  <w:num w:numId="21" w16cid:durableId="637417994">
    <w:abstractNumId w:val="21"/>
  </w:num>
  <w:num w:numId="22" w16cid:durableId="2129082451">
    <w:abstractNumId w:val="0"/>
  </w:num>
  <w:num w:numId="23" w16cid:durableId="1943293468">
    <w:abstractNumId w:val="1"/>
  </w:num>
  <w:num w:numId="24" w16cid:durableId="1560364137">
    <w:abstractNumId w:val="17"/>
  </w:num>
  <w:num w:numId="25" w16cid:durableId="2079400951">
    <w:abstractNumId w:val="22"/>
  </w:num>
  <w:num w:numId="26" w16cid:durableId="1292130678">
    <w:abstractNumId w:val="5"/>
  </w:num>
  <w:num w:numId="27" w16cid:durableId="7818502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191"/>
    <w:rsid w:val="00026518"/>
    <w:rsid w:val="00044A01"/>
    <w:rsid w:val="000609EB"/>
    <w:rsid w:val="0006713E"/>
    <w:rsid w:val="00094F86"/>
    <w:rsid w:val="000A6A31"/>
    <w:rsid w:val="000D4DD4"/>
    <w:rsid w:val="000E18A6"/>
    <w:rsid w:val="000F0771"/>
    <w:rsid w:val="001043C8"/>
    <w:rsid w:val="00115EB8"/>
    <w:rsid w:val="00154E3B"/>
    <w:rsid w:val="001761F3"/>
    <w:rsid w:val="001A29CB"/>
    <w:rsid w:val="001C1A50"/>
    <w:rsid w:val="001E5716"/>
    <w:rsid w:val="001F001B"/>
    <w:rsid w:val="001F0837"/>
    <w:rsid w:val="00240FF7"/>
    <w:rsid w:val="00293C04"/>
    <w:rsid w:val="002B565F"/>
    <w:rsid w:val="002C6502"/>
    <w:rsid w:val="002E250A"/>
    <w:rsid w:val="00312EC2"/>
    <w:rsid w:val="00322191"/>
    <w:rsid w:val="003641A6"/>
    <w:rsid w:val="0038788B"/>
    <w:rsid w:val="003C5C65"/>
    <w:rsid w:val="003E5479"/>
    <w:rsid w:val="00440D97"/>
    <w:rsid w:val="00466DA3"/>
    <w:rsid w:val="00470D0C"/>
    <w:rsid w:val="004723AC"/>
    <w:rsid w:val="004802E5"/>
    <w:rsid w:val="004C0C98"/>
    <w:rsid w:val="004F36A2"/>
    <w:rsid w:val="004F4738"/>
    <w:rsid w:val="00516EF3"/>
    <w:rsid w:val="0055731A"/>
    <w:rsid w:val="00564262"/>
    <w:rsid w:val="00566D6C"/>
    <w:rsid w:val="005754DC"/>
    <w:rsid w:val="005C3D6D"/>
    <w:rsid w:val="005C6C5D"/>
    <w:rsid w:val="005D703E"/>
    <w:rsid w:val="005F2926"/>
    <w:rsid w:val="00602CF7"/>
    <w:rsid w:val="006048FA"/>
    <w:rsid w:val="00620942"/>
    <w:rsid w:val="0063613D"/>
    <w:rsid w:val="006454A4"/>
    <w:rsid w:val="00651947"/>
    <w:rsid w:val="00675C0F"/>
    <w:rsid w:val="00695BDE"/>
    <w:rsid w:val="006C52C0"/>
    <w:rsid w:val="00704B12"/>
    <w:rsid w:val="00705189"/>
    <w:rsid w:val="007344BB"/>
    <w:rsid w:val="0073478B"/>
    <w:rsid w:val="00756003"/>
    <w:rsid w:val="00786DB8"/>
    <w:rsid w:val="00795BBB"/>
    <w:rsid w:val="007A376D"/>
    <w:rsid w:val="007A50BD"/>
    <w:rsid w:val="007A51E2"/>
    <w:rsid w:val="008017D1"/>
    <w:rsid w:val="00811832"/>
    <w:rsid w:val="00813405"/>
    <w:rsid w:val="00853EA2"/>
    <w:rsid w:val="00854A4B"/>
    <w:rsid w:val="0086112C"/>
    <w:rsid w:val="008700A2"/>
    <w:rsid w:val="00892A52"/>
    <w:rsid w:val="00895D0E"/>
    <w:rsid w:val="008B1E8D"/>
    <w:rsid w:val="008C0E4B"/>
    <w:rsid w:val="008D41CB"/>
    <w:rsid w:val="008D67EA"/>
    <w:rsid w:val="00913527"/>
    <w:rsid w:val="00917A02"/>
    <w:rsid w:val="009259D5"/>
    <w:rsid w:val="00957480"/>
    <w:rsid w:val="009625DB"/>
    <w:rsid w:val="009A5AA0"/>
    <w:rsid w:val="009A615E"/>
    <w:rsid w:val="009C495C"/>
    <w:rsid w:val="009D2A8B"/>
    <w:rsid w:val="009D6921"/>
    <w:rsid w:val="00A30D87"/>
    <w:rsid w:val="00A31B64"/>
    <w:rsid w:val="00A52DE7"/>
    <w:rsid w:val="00A54D27"/>
    <w:rsid w:val="00A82E3B"/>
    <w:rsid w:val="00A84D4A"/>
    <w:rsid w:val="00AC437D"/>
    <w:rsid w:val="00B25921"/>
    <w:rsid w:val="00B37088"/>
    <w:rsid w:val="00B43EC6"/>
    <w:rsid w:val="00B61991"/>
    <w:rsid w:val="00B71F05"/>
    <w:rsid w:val="00C03D4A"/>
    <w:rsid w:val="00C07FF5"/>
    <w:rsid w:val="00C10E13"/>
    <w:rsid w:val="00C4501F"/>
    <w:rsid w:val="00C4674A"/>
    <w:rsid w:val="00C52181"/>
    <w:rsid w:val="00C60369"/>
    <w:rsid w:val="00C90F3A"/>
    <w:rsid w:val="00CC1BE0"/>
    <w:rsid w:val="00CC5D52"/>
    <w:rsid w:val="00CD03B1"/>
    <w:rsid w:val="00CD0DC3"/>
    <w:rsid w:val="00D01B5F"/>
    <w:rsid w:val="00D10DF2"/>
    <w:rsid w:val="00D13110"/>
    <w:rsid w:val="00D45226"/>
    <w:rsid w:val="00D561CA"/>
    <w:rsid w:val="00DC0308"/>
    <w:rsid w:val="00DF6D36"/>
    <w:rsid w:val="00E04BB9"/>
    <w:rsid w:val="00E1009A"/>
    <w:rsid w:val="00E37141"/>
    <w:rsid w:val="00E40E64"/>
    <w:rsid w:val="00E4218D"/>
    <w:rsid w:val="00E55136"/>
    <w:rsid w:val="00E74DD5"/>
    <w:rsid w:val="00E920FD"/>
    <w:rsid w:val="00EA2D9A"/>
    <w:rsid w:val="00EA53B5"/>
    <w:rsid w:val="00EC1EDF"/>
    <w:rsid w:val="00EE3E94"/>
    <w:rsid w:val="00EF526E"/>
    <w:rsid w:val="00EF7FD3"/>
    <w:rsid w:val="00F100E7"/>
    <w:rsid w:val="00F22C20"/>
    <w:rsid w:val="00F30F25"/>
    <w:rsid w:val="00F40221"/>
    <w:rsid w:val="00F8179A"/>
    <w:rsid w:val="00F9701D"/>
    <w:rsid w:val="00FA32FE"/>
    <w:rsid w:val="00FA6243"/>
    <w:rsid w:val="00FB2E60"/>
    <w:rsid w:val="00FB34C9"/>
    <w:rsid w:val="00FB50B0"/>
    <w:rsid w:val="00FC3E0C"/>
    <w:rsid w:val="00F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BB334"/>
  <w15:docId w15:val="{5DBF07D3-9529-4714-9668-028430F9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99"/>
    <w:qFormat/>
    <w:pPr>
      <w:ind w:left="24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07F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FF5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6454A4"/>
    <w:rPr>
      <w:color w:val="0000FF" w:themeColor="hyperlink"/>
      <w:u w:val="single"/>
    </w:rPr>
  </w:style>
  <w:style w:type="paragraph" w:customStyle="1" w:styleId="Default">
    <w:name w:val="Default"/>
    <w:rsid w:val="00CC5D52"/>
    <w:pPr>
      <w:adjustRightInd w:val="0"/>
    </w:pPr>
    <w:rPr>
      <w:rFonts w:ascii="Times New Roman" w:eastAsia="MS ??" w:hAnsi="Times New Roman" w:cs="Times New Roman"/>
      <w:color w:val="000000"/>
      <w:sz w:val="24"/>
      <w:szCs w:val="24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8B1E8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9">
    <w:name w:val="header"/>
    <w:basedOn w:val="a"/>
    <w:link w:val="aa"/>
    <w:uiPriority w:val="99"/>
    <w:unhideWhenUsed/>
    <w:rsid w:val="00C03D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3D4A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C03D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3D4A"/>
    <w:rPr>
      <w:rFonts w:ascii="Times New Roman" w:eastAsia="Times New Roman" w:hAnsi="Times New Roman" w:cs="Times New Roman"/>
      <w:lang w:val="ru-RU" w:eastAsia="ru-RU" w:bidi="ru-RU"/>
    </w:rPr>
  </w:style>
  <w:style w:type="table" w:customStyle="1" w:styleId="10">
    <w:name w:val="Сетка таблицы светлая1"/>
    <w:basedOn w:val="a1"/>
    <w:uiPriority w:val="40"/>
    <w:rsid w:val="00FB50B0"/>
    <w:pPr>
      <w:widowControl/>
      <w:autoSpaceDE/>
      <w:autoSpaceDN/>
    </w:pPr>
    <w:rPr>
      <w:lang w:val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msonormalmrcssattr">
    <w:name w:val="msonormal_mr_css_attr"/>
    <w:basedOn w:val="a"/>
    <w:rsid w:val="00D561C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2702</Words>
  <Characters>15405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Нечай Ольга Дмитриевна</dc:creator>
  <cp:lastModifiedBy>Самарёва Татьяна Николаевна</cp:lastModifiedBy>
  <cp:revision>23</cp:revision>
  <cp:lastPrinted>2023-09-22T10:48:00Z</cp:lastPrinted>
  <dcterms:created xsi:type="dcterms:W3CDTF">2022-10-03T09:59:00Z</dcterms:created>
  <dcterms:modified xsi:type="dcterms:W3CDTF">2023-09-29T05:50:00Z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2019-10-06T00:00:00Z</vt:filetime>
  </property>
</Properties>
</file>