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EC02D" w14:textId="77777777" w:rsidR="000A2EC9" w:rsidRDefault="00000000">
      <w:pPr>
        <w:jc w:val="center"/>
        <w:rPr>
          <w:rStyle w:val="apple-converted-space"/>
          <w:rFonts w:ascii="Montserrat" w:hAnsi="Montserrat"/>
          <w:b/>
          <w:bCs/>
          <w:color w:val="20656C"/>
          <w:sz w:val="36"/>
          <w:szCs w:val="36"/>
          <w:lang w:val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7BA11F06" wp14:editId="6F301E5D">
                <wp:extent cx="6840220" cy="382764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0953897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6840219" cy="3827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38.60pt;height:301.39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14:paraId="2BBF7723" w14:textId="77777777" w:rsidR="000A2EC9" w:rsidRDefault="000A2EC9">
      <w:pPr>
        <w:jc w:val="center"/>
        <w:rPr>
          <w:rStyle w:val="apple-converted-space"/>
          <w:rFonts w:ascii="Montserrat" w:hAnsi="Montserrat"/>
          <w:b/>
          <w:bCs/>
          <w:color w:val="20656C"/>
          <w:sz w:val="36"/>
          <w:szCs w:val="36"/>
          <w:lang w:val="ru-RU"/>
        </w:rPr>
      </w:pPr>
    </w:p>
    <w:p w14:paraId="6B4A3CC6" w14:textId="741408D4" w:rsidR="000A2EC9" w:rsidRDefault="00000000">
      <w:pPr>
        <w:jc w:val="center"/>
        <w:rPr>
          <w:rStyle w:val="apple-converted-space"/>
          <w:rFonts w:ascii="Montserrat" w:hAnsi="Montserrat"/>
          <w:b/>
          <w:bCs/>
          <w:color w:val="20656C"/>
          <w:sz w:val="36"/>
          <w:szCs w:val="36"/>
          <w:lang w:val="ru-RU"/>
        </w:rPr>
      </w:pPr>
      <w:r>
        <w:rPr>
          <w:rStyle w:val="apple-converted-space"/>
          <w:rFonts w:ascii="Montserrat" w:hAnsi="Montserrat"/>
          <w:b/>
          <w:bCs/>
          <w:color w:val="20656C"/>
          <w:sz w:val="36"/>
          <w:szCs w:val="36"/>
          <w:lang w:val="ru-RU"/>
        </w:rPr>
        <w:t>ПРИСОЕДИНЯЙСЯ</w:t>
      </w:r>
      <w:r w:rsidR="00B26C2B">
        <w:rPr>
          <w:rStyle w:val="apple-converted-space"/>
          <w:rFonts w:ascii="Montserrat" w:hAnsi="Montserrat"/>
          <w:b/>
          <w:bCs/>
          <w:color w:val="20656C"/>
          <w:sz w:val="36"/>
          <w:szCs w:val="36"/>
          <w:lang w:val="ru-RU"/>
        </w:rPr>
        <w:t xml:space="preserve"> </w:t>
      </w:r>
      <w:r>
        <w:rPr>
          <w:rStyle w:val="apple-converted-space"/>
          <w:rFonts w:ascii="Montserrat" w:hAnsi="Montserrat"/>
          <w:b/>
          <w:bCs/>
          <w:color w:val="20656C"/>
          <w:sz w:val="36"/>
          <w:szCs w:val="36"/>
          <w:lang w:val="ru-RU"/>
        </w:rPr>
        <w:t>К</w:t>
      </w:r>
      <w:r w:rsidR="00B26C2B">
        <w:rPr>
          <w:rStyle w:val="apple-converted-space"/>
          <w:rFonts w:ascii="Montserrat" w:hAnsi="Montserrat"/>
          <w:b/>
          <w:bCs/>
          <w:color w:val="20656C"/>
          <w:sz w:val="36"/>
          <w:szCs w:val="36"/>
          <w:lang w:val="ru-RU"/>
        </w:rPr>
        <w:t xml:space="preserve"> </w:t>
      </w:r>
      <w:r>
        <w:rPr>
          <w:rStyle w:val="apple-converted-space"/>
          <w:rFonts w:ascii="Montserrat" w:hAnsi="Montserrat"/>
          <w:b/>
          <w:bCs/>
          <w:color w:val="20656C"/>
          <w:sz w:val="36"/>
          <w:szCs w:val="36"/>
          <w:lang w:val="ru-RU"/>
        </w:rPr>
        <w:t>ИННОВАЦИЯМ!</w:t>
      </w:r>
    </w:p>
    <w:p w14:paraId="1A0A6793" w14:textId="77777777" w:rsidR="000A2EC9" w:rsidRDefault="000A2EC9">
      <w:pPr>
        <w:jc w:val="center"/>
        <w:rPr>
          <w:rStyle w:val="apple-converted-space"/>
          <w:rFonts w:ascii="Montserrat" w:hAnsi="Montserrat"/>
          <w:b/>
          <w:bCs/>
          <w:color w:val="20656C"/>
          <w:sz w:val="36"/>
          <w:szCs w:val="36"/>
          <w:lang w:val="ru-RU"/>
        </w:rPr>
      </w:pPr>
    </w:p>
    <w:p w14:paraId="1C343EC2" w14:textId="48B245D9" w:rsidR="000A2EC9" w:rsidRPr="00B26C2B" w:rsidRDefault="004238E4">
      <w:pPr>
        <w:jc w:val="both"/>
        <w:rPr>
          <w:lang w:val="ru-RU"/>
        </w:rPr>
      </w:pPr>
      <w:r w:rsidRPr="00B26C2B">
        <w:rPr>
          <w:rFonts w:ascii="Segoe UI Emoji" w:hAnsi="Segoe UI Emoji" w:cs="Segoe UI Emoji"/>
          <w:b/>
          <w:bCs/>
          <w:sz w:val="28"/>
          <w:szCs w:val="28"/>
          <w:lang w:val="ru-RU"/>
        </w:rPr>
        <w:t>🚀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Твой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проект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-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наша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миссия!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Получи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до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4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млн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рублей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на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стартап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или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социальную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инициативу!</w:t>
      </w:r>
    </w:p>
    <w:p w14:paraId="1B584F7A" w14:textId="77777777" w:rsidR="000A2EC9" w:rsidRPr="00B26C2B" w:rsidRDefault="000A2EC9">
      <w:pPr>
        <w:jc w:val="both"/>
        <w:rPr>
          <w:lang w:val="ru-RU"/>
        </w:rPr>
      </w:pPr>
    </w:p>
    <w:p w14:paraId="25EDBB3C" w14:textId="445A2C2E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Проект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«Интеграция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инновации: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Донбасс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Новороссия»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-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это</w:t>
      </w:r>
      <w:proofErr w:type="gramEnd"/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лифт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для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идей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студентов,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аспирантов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молодых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учёных,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как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технологических,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так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социальных!</w:t>
      </w:r>
    </w:p>
    <w:p w14:paraId="2C34C451" w14:textId="77777777" w:rsidR="000A2EC9" w:rsidRPr="00B26C2B" w:rsidRDefault="000A2EC9">
      <w:pPr>
        <w:jc w:val="both"/>
        <w:rPr>
          <w:lang w:val="ru-RU"/>
        </w:rPr>
      </w:pPr>
    </w:p>
    <w:p w14:paraId="7F5C10E4" w14:textId="6FBF30EB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Для</w:t>
      </w:r>
      <w:r w:rsidR="00B26C2B"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участников:</w:t>
      </w:r>
    </w:p>
    <w:p w14:paraId="0A01073F" w14:textId="147F298F" w:rsidR="000A2EC9" w:rsidRPr="00B26C2B" w:rsidRDefault="004238E4">
      <w:pPr>
        <w:jc w:val="both"/>
        <w:rPr>
          <w:lang w:val="ru-RU"/>
        </w:rPr>
      </w:pPr>
      <w:r w:rsidRPr="00B26C2B">
        <w:rPr>
          <w:rFonts w:ascii="Segoe UI Emoji" w:hAnsi="Segoe UI Emoji" w:cs="Segoe UI Emoji"/>
          <w:sz w:val="28"/>
          <w:szCs w:val="28"/>
          <w:lang w:val="ru-RU"/>
        </w:rPr>
        <w:t>✅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Освойте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методики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"упаковки"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проектов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под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требования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институтов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развития: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</w:p>
    <w:p w14:paraId="647FBEA5" w14:textId="32B8857A" w:rsidR="000A2EC9" w:rsidRPr="00B26C2B" w:rsidRDefault="00B26C2B">
      <w:pPr>
        <w:jc w:val="both"/>
        <w:rPr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– гранты до 4 000 000 ₽ - на технологические стартапы (роботы, нейросети, инновационные разработки и т.д.) - от Фонда содействия инновациям, Сколково.</w:t>
      </w:r>
    </w:p>
    <w:p w14:paraId="13C1BA14" w14:textId="69A9FBD6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–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гранты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до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1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000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000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₽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-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на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социальные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инициативы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(</w:t>
      </w:r>
      <w:proofErr w:type="spellStart"/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экопроекты</w:t>
      </w:r>
      <w:proofErr w:type="spellEnd"/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городские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улучшения,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мероприятия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т.д.)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-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Росмолодежь.Гранты</w:t>
      </w:r>
      <w:proofErr w:type="spellEnd"/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Фонда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президентских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грантов.</w:t>
      </w:r>
    </w:p>
    <w:p w14:paraId="0A0C4798" w14:textId="1677216E" w:rsidR="000A2EC9" w:rsidRPr="00B26C2B" w:rsidRDefault="004238E4">
      <w:pPr>
        <w:jc w:val="both"/>
        <w:rPr>
          <w:lang w:val="ru-RU"/>
        </w:rPr>
      </w:pPr>
      <w:r w:rsidRPr="00B26C2B">
        <w:rPr>
          <w:rFonts w:ascii="Segoe UI Emoji" w:hAnsi="Segoe UI Emoji" w:cs="Segoe UI Emoji"/>
          <w:sz w:val="28"/>
          <w:szCs w:val="28"/>
          <w:lang w:val="ru-RU"/>
        </w:rPr>
        <w:t>✅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Получите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поддержку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лидеров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технологических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социальных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инноваций:</w:t>
      </w:r>
    </w:p>
    <w:p w14:paraId="142339C9" w14:textId="0FA17FD4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–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Персональная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экспертиза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проектов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(по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существу,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без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общих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рекомендаций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типовых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ответов).</w:t>
      </w:r>
    </w:p>
    <w:p w14:paraId="266C83E7" w14:textId="7417BDF3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–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Обучение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защите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интеллектуальной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собственности,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презентации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идей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не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только!</w:t>
      </w:r>
    </w:p>
    <w:p w14:paraId="2C0CEB05" w14:textId="7E3976D8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–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Возможность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пообщаться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предпринимателями,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которые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начали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производство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гараже,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а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теперь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экспортируют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10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стран.</w:t>
      </w:r>
    </w:p>
    <w:p w14:paraId="06A0D7D7" w14:textId="0F7D2BA4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–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Лайфхаки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тех,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кто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уже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получит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поддержку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на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свой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проект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2024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году.</w:t>
      </w:r>
    </w:p>
    <w:p w14:paraId="63850F59" w14:textId="77777777" w:rsidR="000A2EC9" w:rsidRPr="00B26C2B" w:rsidRDefault="000A2EC9">
      <w:pPr>
        <w:jc w:val="both"/>
        <w:rPr>
          <w:lang w:val="ru-RU"/>
        </w:rPr>
      </w:pPr>
    </w:p>
    <w:p w14:paraId="02AAA4AC" w14:textId="001610AC" w:rsidR="000A2EC9" w:rsidRPr="00B26C2B" w:rsidRDefault="004238E4">
      <w:pPr>
        <w:jc w:val="both"/>
        <w:rPr>
          <w:lang w:val="ru-RU"/>
        </w:rPr>
      </w:pPr>
      <w:r w:rsidRPr="00B26C2B">
        <w:rPr>
          <w:rFonts w:ascii="Segoe UI Emoji" w:hAnsi="Segoe UI Emoji" w:cs="Segoe UI Emoji"/>
          <w:sz w:val="28"/>
          <w:szCs w:val="28"/>
          <w:lang w:val="ru-RU"/>
        </w:rPr>
        <w:t>✅</w:t>
      </w: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Для</w:t>
      </w:r>
      <w:r w:rsidR="00B26C2B"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научных</w:t>
      </w:r>
      <w:r w:rsidR="00B26C2B"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руководителей:</w:t>
      </w:r>
    </w:p>
    <w:p w14:paraId="677C1E11" w14:textId="21C7CC71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–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Участие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развитии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студенческих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проектов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господдержкой.</w:t>
      </w:r>
    </w:p>
    <w:p w14:paraId="1F9A6C3D" w14:textId="6E56B283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–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Консультации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оформлению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заявок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подготовке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документации.</w:t>
      </w:r>
    </w:p>
    <w:p w14:paraId="02372686" w14:textId="5731F021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–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Возможность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направлять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инновационные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идеи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студентов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на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федеральный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уровень.</w:t>
      </w:r>
    </w:p>
    <w:p w14:paraId="18CD854D" w14:textId="77777777" w:rsidR="000A2EC9" w:rsidRPr="00B26C2B" w:rsidRDefault="000A2EC9">
      <w:pPr>
        <w:jc w:val="both"/>
        <w:rPr>
          <w:lang w:val="ru-RU"/>
        </w:rPr>
      </w:pPr>
    </w:p>
    <w:p w14:paraId="1F7F8B4E" w14:textId="799520E6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Как</w:t>
      </w:r>
      <w:r w:rsidR="00B26C2B"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начать?</w:t>
      </w:r>
    </w:p>
    <w:p w14:paraId="7B0FFFE1" w14:textId="2891B657" w:rsidR="000A2EC9" w:rsidRDefault="00000000">
      <w:pPr>
        <w:pStyle w:val="af9"/>
        <w:ind w:left="0"/>
        <w:jc w:val="both"/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Регистрируйся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до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16</w:t>
      </w:r>
      <w:r w:rsidR="00B26C2B"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мая</w:t>
      </w:r>
      <w:r w:rsidR="00B26C2B"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2025</w:t>
      </w:r>
      <w:r w:rsidR="00B26C2B"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года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прими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участие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установочном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онлайн-мероприятии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получи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бонусные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материалы,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а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также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шанс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выиграть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крутые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призы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партнеров!</w:t>
      </w:r>
    </w:p>
    <w:p w14:paraId="2FD8650F" w14:textId="11F1ECEE" w:rsidR="000A2EC9" w:rsidRDefault="00000000">
      <w:pPr>
        <w:jc w:val="both"/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Ждем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участников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из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ЛНР,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ДНР,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Запорожской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Херсонской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областей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18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лет.</w:t>
      </w:r>
    </w:p>
    <w:p w14:paraId="1BA9AFEB" w14:textId="77777777" w:rsidR="000A2EC9" w:rsidRPr="00B26C2B" w:rsidRDefault="000A2EC9">
      <w:pPr>
        <w:jc w:val="both"/>
        <w:rPr>
          <w:lang w:val="ru-RU"/>
        </w:rPr>
      </w:pPr>
    </w:p>
    <w:p w14:paraId="57CE7814" w14:textId="53E954D4" w:rsidR="000A2EC9" w:rsidRPr="00B26C2B" w:rsidRDefault="00000000">
      <w:pPr>
        <w:jc w:val="both"/>
        <w:rPr>
          <w:lang w:val="ru-RU"/>
        </w:rPr>
      </w:pP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Ссылка</w:t>
      </w:r>
      <w:r w:rsidR="00B26C2B"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на</w:t>
      </w:r>
      <w:r w:rsidR="00B26C2B"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b/>
          <w:bCs/>
          <w:color w:val="000000" w:themeColor="text1"/>
          <w:sz w:val="28"/>
          <w:szCs w:val="28"/>
          <w:shd w:val="clear" w:color="auto" w:fill="FFFFFF"/>
          <w:lang w:val="ru-RU"/>
        </w:rPr>
        <w:t>регистрацию:</w:t>
      </w:r>
    </w:p>
    <w:p w14:paraId="26E16977" w14:textId="0B1B161A" w:rsidR="000A2EC9" w:rsidRPr="00B26C2B" w:rsidRDefault="00000000">
      <w:pPr>
        <w:jc w:val="both"/>
        <w:rPr>
          <w:color w:val="4472C4" w:themeColor="accent1"/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👉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hyperlink r:id="rId10" w:tooltip="https://cifropraktika.ru/ivi-donbass-i-novorossiya/" w:history="1">
        <w:r w:rsidR="000A2EC9">
          <w:rPr>
            <w:rStyle w:val="afa"/>
            <w:rFonts w:ascii="Montserrat" w:hAnsi="Montserrat"/>
            <w:color w:val="4472C4" w:themeColor="accent1"/>
            <w:sz w:val="28"/>
            <w:szCs w:val="28"/>
            <w:shd w:val="clear" w:color="auto" w:fill="FFFFFF"/>
            <w:lang w:val="ru-RU"/>
          </w:rPr>
          <w:t>https://cifropraktika.ru/ivi-donbass-i-novorossiya/</w:t>
        </w:r>
      </w:hyperlink>
      <w:r w:rsidR="00B26C2B">
        <w:rPr>
          <w:rFonts w:ascii="Montserrat" w:hAnsi="Montserrat"/>
          <w:color w:val="4472C4" w:themeColor="accent1"/>
          <w:sz w:val="28"/>
          <w:szCs w:val="28"/>
          <w:shd w:val="clear" w:color="auto" w:fill="FFFFFF"/>
          <w:lang w:val="ru-RU"/>
        </w:rPr>
        <w:t xml:space="preserve"> </w:t>
      </w:r>
    </w:p>
    <w:p w14:paraId="3097B7AC" w14:textId="77777777" w:rsidR="000A2EC9" w:rsidRPr="00B26C2B" w:rsidRDefault="000A2EC9">
      <w:pPr>
        <w:rPr>
          <w:lang w:val="ru-RU"/>
        </w:rPr>
      </w:pPr>
    </w:p>
    <w:p w14:paraId="476E193A" w14:textId="77777777" w:rsidR="000A2EC9" w:rsidRPr="00B26C2B" w:rsidRDefault="000A2EC9">
      <w:pPr>
        <w:jc w:val="both"/>
        <w:rPr>
          <w:lang w:val="ru-RU"/>
        </w:rPr>
      </w:pPr>
    </w:p>
    <w:p w14:paraId="65CA9471" w14:textId="5FEFA362" w:rsidR="000A2EC9" w:rsidRDefault="00000000">
      <w:pPr>
        <w:jc w:val="both"/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P.S.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Не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уверены,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подходит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ли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идея?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Зарегистрируйтесь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-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поможем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оценить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её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потенциал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и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«примерить»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к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системе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мер</w:t>
      </w:r>
      <w:r w:rsidR="00B26C2B"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  <w:t>господдержки!</w:t>
      </w:r>
    </w:p>
    <w:p w14:paraId="27ADB31B" w14:textId="77777777" w:rsidR="000A2EC9" w:rsidRDefault="000A2EC9">
      <w:pPr>
        <w:pStyle w:val="af9"/>
        <w:jc w:val="both"/>
        <w:rPr>
          <w:rFonts w:ascii="Montserrat" w:hAnsi="Montserrat"/>
          <w:color w:val="000000" w:themeColor="text1"/>
          <w:sz w:val="28"/>
          <w:szCs w:val="28"/>
          <w:shd w:val="clear" w:color="auto" w:fill="FFFFFF"/>
          <w:lang w:val="ru-RU"/>
        </w:rPr>
      </w:pPr>
    </w:p>
    <w:p w14:paraId="6370FFFE" w14:textId="0CC58DC7" w:rsidR="00B26C2B" w:rsidRPr="00B26C2B" w:rsidRDefault="00B26C2B" w:rsidP="00B26C2B">
      <w:pPr>
        <w:rPr>
          <w:rFonts w:ascii="Montserrat" w:hAnsi="Montserrat"/>
          <w:sz w:val="28"/>
          <w:szCs w:val="28"/>
          <w:lang w:val="ru-RU"/>
        </w:rPr>
      </w:pPr>
    </w:p>
    <w:sectPr w:rsidR="00B26C2B" w:rsidRPr="00B26C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ECCF2" w14:textId="77777777" w:rsidR="00CA23A4" w:rsidRDefault="00CA23A4">
      <w:r>
        <w:separator/>
      </w:r>
    </w:p>
  </w:endnote>
  <w:endnote w:type="continuationSeparator" w:id="0">
    <w:p w14:paraId="36AEEC10" w14:textId="77777777" w:rsidR="00CA23A4" w:rsidRDefault="00CA2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92225" w14:textId="77777777" w:rsidR="00CA23A4" w:rsidRDefault="00CA23A4">
      <w:r>
        <w:separator/>
      </w:r>
    </w:p>
  </w:footnote>
  <w:footnote w:type="continuationSeparator" w:id="0">
    <w:p w14:paraId="5F7C431C" w14:textId="77777777" w:rsidR="00CA23A4" w:rsidRDefault="00CA2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17784"/>
    <w:multiLevelType w:val="hybridMultilevel"/>
    <w:tmpl w:val="BB485068"/>
    <w:lvl w:ilvl="0" w:tplc="3ADA5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F876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24E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82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6FF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CC68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0A0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8489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5AC2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482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EC9"/>
    <w:rsid w:val="00002DD2"/>
    <w:rsid w:val="000135AD"/>
    <w:rsid w:val="00086D5A"/>
    <w:rsid w:val="000A2EC9"/>
    <w:rsid w:val="00403F3D"/>
    <w:rsid w:val="004238E4"/>
    <w:rsid w:val="00437888"/>
    <w:rsid w:val="00955921"/>
    <w:rsid w:val="00B26C2B"/>
    <w:rsid w:val="00C450B4"/>
    <w:rsid w:val="00CA23A4"/>
    <w:rsid w:val="00DE52C8"/>
    <w:rsid w:val="00E15450"/>
    <w:rsid w:val="00E4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8A2F4"/>
  <w15:docId w15:val="{20FF3C7E-F920-42AF-BD02-83EC7835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character" w:styleId="af8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styleId="afa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8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cifropraktika.ru/ivi-donbass-i-novorossiy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 мартиросян</dc:creator>
  <cp:keywords/>
  <dc:description/>
  <cp:lastModifiedBy>Синяева Элеонора Витальевна</cp:lastModifiedBy>
  <cp:revision>21</cp:revision>
  <dcterms:created xsi:type="dcterms:W3CDTF">2025-02-26T05:55:00Z</dcterms:created>
  <dcterms:modified xsi:type="dcterms:W3CDTF">2025-03-21T06:36:00Z</dcterms:modified>
</cp:coreProperties>
</file>